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9F4DDB" w14:textId="77777777" w:rsidR="00372823" w:rsidRPr="002D7C83" w:rsidRDefault="00372823" w:rsidP="00372823">
      <w:pPr>
        <w:autoSpaceDE w:val="0"/>
        <w:autoSpaceDN w:val="0"/>
        <w:adjustRightInd w:val="0"/>
        <w:spacing w:after="0" w:line="240" w:lineRule="auto"/>
        <w:rPr>
          <w:rFonts w:cs="Calibri"/>
          <w:sz w:val="18"/>
          <w:szCs w:val="18"/>
        </w:rPr>
      </w:pPr>
      <w:r w:rsidRPr="002D7C83">
        <w:rPr>
          <w:rFonts w:cs="Calibri"/>
          <w:sz w:val="18"/>
          <w:szCs w:val="18"/>
        </w:rPr>
        <w:t>U. O. B. n.4</w:t>
      </w:r>
    </w:p>
    <w:p w14:paraId="7A7A896C" w14:textId="77777777" w:rsidR="00372823" w:rsidRDefault="00372823" w:rsidP="00372823">
      <w:pPr>
        <w:autoSpaceDE w:val="0"/>
        <w:autoSpaceDN w:val="0"/>
        <w:adjustRightInd w:val="0"/>
        <w:spacing w:after="0" w:line="240" w:lineRule="auto"/>
        <w:rPr>
          <w:rFonts w:cs="Calibri"/>
          <w:sz w:val="18"/>
          <w:szCs w:val="18"/>
        </w:rPr>
      </w:pPr>
      <w:r w:rsidRPr="002D7C83">
        <w:rPr>
          <w:rFonts w:cs="Calibri"/>
          <w:sz w:val="18"/>
          <w:szCs w:val="18"/>
        </w:rPr>
        <w:t>Ufficio II - Pensioni e Riscatti</w:t>
      </w:r>
      <w:r w:rsidRPr="00661183">
        <w:rPr>
          <w:rFonts w:cs="Calibri"/>
          <w:sz w:val="18"/>
          <w:szCs w:val="18"/>
        </w:rPr>
        <w:t xml:space="preserve"> </w:t>
      </w:r>
    </w:p>
    <w:p w14:paraId="76CE02EB" w14:textId="77777777" w:rsidR="00E91CAB" w:rsidRDefault="00E91CAB" w:rsidP="00661183">
      <w:pPr>
        <w:autoSpaceDE w:val="0"/>
        <w:autoSpaceDN w:val="0"/>
        <w:adjustRightInd w:val="0"/>
        <w:spacing w:after="0" w:line="240" w:lineRule="auto"/>
        <w:rPr>
          <w:rFonts w:cs="Calibri"/>
          <w:sz w:val="18"/>
          <w:szCs w:val="18"/>
        </w:rPr>
      </w:pPr>
    </w:p>
    <w:tbl>
      <w:tblPr>
        <w:tblStyle w:val="Grigliatabella"/>
        <w:tblW w:w="0" w:type="auto"/>
        <w:tblInd w:w="3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676"/>
      </w:tblGrid>
      <w:tr w:rsidR="00A64590" w:rsidRPr="005D4A6F" w14:paraId="52231EA1" w14:textId="77777777" w:rsidTr="00583EDF">
        <w:tc>
          <w:tcPr>
            <w:tcW w:w="1418" w:type="dxa"/>
          </w:tcPr>
          <w:p w14:paraId="3537208B" w14:textId="7C270B96" w:rsidR="00A64590" w:rsidRPr="005D4A6F" w:rsidRDefault="00736317" w:rsidP="004E501D">
            <w:pPr>
              <w:autoSpaceDE w:val="0"/>
              <w:autoSpaceDN w:val="0"/>
              <w:adjustRightInd w:val="0"/>
              <w:spacing w:after="0" w:line="240" w:lineRule="auto"/>
              <w:jc w:val="right"/>
              <w:rPr>
                <w:rFonts w:cs="Calibri"/>
              </w:rPr>
            </w:pPr>
            <w:r>
              <w:rPr>
                <w:rFonts w:cs="Calibri"/>
              </w:rPr>
              <w:t>A</w:t>
            </w:r>
            <w:r w:rsidR="008C29A1">
              <w:rPr>
                <w:rFonts w:cs="Calibri"/>
              </w:rPr>
              <w:t>I</w:t>
            </w:r>
          </w:p>
        </w:tc>
        <w:tc>
          <w:tcPr>
            <w:tcW w:w="4676" w:type="dxa"/>
          </w:tcPr>
          <w:p w14:paraId="42DF52CE" w14:textId="6DFC1E65" w:rsidR="008C29A1" w:rsidRPr="008C29A1" w:rsidRDefault="008C29A1" w:rsidP="008C29A1">
            <w:pPr>
              <w:autoSpaceDE w:val="0"/>
              <w:autoSpaceDN w:val="0"/>
              <w:adjustRightInd w:val="0"/>
              <w:spacing w:after="0" w:line="240" w:lineRule="auto"/>
              <w:rPr>
                <w:rFonts w:cs="Calibri"/>
              </w:rPr>
            </w:pPr>
            <w:r w:rsidRPr="008C29A1">
              <w:rPr>
                <w:rFonts w:cs="Calibri"/>
              </w:rPr>
              <w:t>DIRIGENTI DELLE ISTITUZIONI SCOLASTICHE DI OGNI ORDINE E GRADO DELLA CITTA’ METROPOLITANA DI CATANIA</w:t>
            </w:r>
          </w:p>
          <w:p w14:paraId="47873CD4" w14:textId="0C789376" w:rsidR="00701AA2" w:rsidRDefault="008C29A1" w:rsidP="008C29A1">
            <w:pPr>
              <w:autoSpaceDE w:val="0"/>
              <w:autoSpaceDN w:val="0"/>
              <w:adjustRightInd w:val="0"/>
              <w:spacing w:after="0" w:line="240" w:lineRule="auto"/>
              <w:rPr>
                <w:rFonts w:cs="Calibri"/>
              </w:rPr>
            </w:pPr>
            <w:r w:rsidRPr="008C29A1">
              <w:rPr>
                <w:rFonts w:cs="Calibri"/>
              </w:rPr>
              <w:t>LORO SEDI</w:t>
            </w:r>
          </w:p>
          <w:p w14:paraId="1EE85575" w14:textId="0E6804A7" w:rsidR="00877533" w:rsidRPr="005D4A6F" w:rsidRDefault="00877533" w:rsidP="004E501D">
            <w:pPr>
              <w:autoSpaceDE w:val="0"/>
              <w:autoSpaceDN w:val="0"/>
              <w:adjustRightInd w:val="0"/>
              <w:spacing w:after="0" w:line="240" w:lineRule="auto"/>
              <w:rPr>
                <w:rFonts w:cs="Calibri"/>
              </w:rPr>
            </w:pPr>
          </w:p>
        </w:tc>
      </w:tr>
    </w:tbl>
    <w:p w14:paraId="670DB9BD" w14:textId="2CBB0657" w:rsidR="001A6CC0" w:rsidRDefault="001A6CC0" w:rsidP="001A6CC0">
      <w:pPr>
        <w:tabs>
          <w:tab w:val="left" w:pos="2705"/>
        </w:tabs>
        <w:rPr>
          <w:rFonts w:cs="Calibri"/>
          <w:sz w:val="8"/>
          <w:szCs w:val="8"/>
        </w:rPr>
      </w:pPr>
    </w:p>
    <w:p w14:paraId="7B259D98" w14:textId="77777777" w:rsidR="008F292F" w:rsidRDefault="008F292F" w:rsidP="001A6CC0">
      <w:pPr>
        <w:tabs>
          <w:tab w:val="left" w:pos="2705"/>
        </w:tabs>
        <w:rPr>
          <w:rFonts w:cs="Calibri"/>
          <w:sz w:val="8"/>
          <w:szCs w:val="8"/>
        </w:rPr>
      </w:pPr>
    </w:p>
    <w:p w14:paraId="552710DD" w14:textId="77777777" w:rsidR="007D6D6D" w:rsidRDefault="007D6D6D" w:rsidP="001A6CC0">
      <w:pPr>
        <w:tabs>
          <w:tab w:val="left" w:pos="2705"/>
        </w:tabs>
        <w:rPr>
          <w:rFonts w:cs="Calibri"/>
          <w:sz w:val="8"/>
          <w:szCs w:val="8"/>
        </w:rPr>
      </w:pPr>
    </w:p>
    <w:p w14:paraId="171DB564" w14:textId="77777777" w:rsidR="007D6D6D" w:rsidRDefault="007D6D6D" w:rsidP="001A6CC0">
      <w:pPr>
        <w:tabs>
          <w:tab w:val="left" w:pos="2705"/>
        </w:tabs>
        <w:rPr>
          <w:rFonts w:cs="Calibri"/>
          <w:sz w:val="8"/>
          <w:szCs w:val="8"/>
        </w:rPr>
      </w:pPr>
    </w:p>
    <w:p w14:paraId="68155301" w14:textId="0EBA7B16" w:rsidR="002703B8" w:rsidRPr="00A63C4E" w:rsidRDefault="00A63C4E" w:rsidP="001A6CC0">
      <w:pPr>
        <w:tabs>
          <w:tab w:val="left" w:pos="2705"/>
        </w:tabs>
        <w:rPr>
          <w:rFonts w:cs="Calibri"/>
          <w:b/>
          <w:bCs/>
          <w:sz w:val="36"/>
          <w:szCs w:val="36"/>
          <w:u w:val="single"/>
        </w:rPr>
      </w:pPr>
      <w:r w:rsidRPr="00A63C4E">
        <w:rPr>
          <w:rFonts w:cs="Calibri"/>
          <w:b/>
          <w:bCs/>
          <w:sz w:val="36"/>
          <w:szCs w:val="36"/>
          <w:u w:val="single"/>
        </w:rPr>
        <w:t>URGENT</w:t>
      </w:r>
      <w:r>
        <w:rPr>
          <w:rFonts w:cs="Calibri"/>
          <w:b/>
          <w:bCs/>
          <w:sz w:val="36"/>
          <w:szCs w:val="36"/>
          <w:u w:val="single"/>
        </w:rPr>
        <w:t>ISSIMA</w:t>
      </w:r>
    </w:p>
    <w:p w14:paraId="41ABADA1" w14:textId="77777777" w:rsidR="00DB3947" w:rsidRDefault="00DB3947" w:rsidP="001A6CC0">
      <w:pPr>
        <w:tabs>
          <w:tab w:val="left" w:pos="2705"/>
        </w:tabs>
        <w:rPr>
          <w:rFonts w:cs="Calibri"/>
          <w:sz w:val="8"/>
          <w:szCs w:val="8"/>
        </w:rPr>
      </w:pPr>
    </w:p>
    <w:p w14:paraId="42D83049" w14:textId="77777777" w:rsidR="002703B8" w:rsidRDefault="002703B8" w:rsidP="001A6CC0">
      <w:pPr>
        <w:tabs>
          <w:tab w:val="left" w:pos="2705"/>
        </w:tabs>
        <w:rPr>
          <w:rFonts w:cs="Calibri"/>
          <w:sz w:val="8"/>
          <w:szCs w:val="8"/>
        </w:rPr>
      </w:pPr>
    </w:p>
    <w:p w14:paraId="333EDCF2" w14:textId="77777777" w:rsidR="007D6D6D" w:rsidRPr="001A6CC0" w:rsidRDefault="007D6D6D" w:rsidP="001A6CC0">
      <w:pPr>
        <w:tabs>
          <w:tab w:val="left" w:pos="2705"/>
        </w:tabs>
        <w:rPr>
          <w:rFonts w:cs="Calibri"/>
          <w:sz w:val="8"/>
          <w:szCs w:val="8"/>
        </w:rPr>
      </w:pPr>
    </w:p>
    <w:tbl>
      <w:tblPr>
        <w:tblStyle w:val="Grigliatabella"/>
        <w:tblpPr w:leftFromText="141" w:rightFromText="141" w:vertAnchor="text" w:horzAnchor="margin" w:tblpY="285"/>
        <w:tblW w:w="97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8614"/>
      </w:tblGrid>
      <w:tr w:rsidR="00895DD5" w:rsidRPr="009F3869" w14:paraId="6ED0DEA5" w14:textId="77777777" w:rsidTr="001A6CC0">
        <w:tc>
          <w:tcPr>
            <w:tcW w:w="1110" w:type="dxa"/>
          </w:tcPr>
          <w:p w14:paraId="79DF76AC" w14:textId="77777777" w:rsidR="00895DD5" w:rsidRPr="009F3869" w:rsidRDefault="00895DD5" w:rsidP="00591DF0">
            <w:pPr>
              <w:autoSpaceDE w:val="0"/>
              <w:autoSpaceDN w:val="0"/>
              <w:adjustRightInd w:val="0"/>
              <w:spacing w:line="240" w:lineRule="auto"/>
              <w:rPr>
                <w:rFonts w:cs="Calibri"/>
                <w:b/>
                <w:bCs/>
                <w:color w:val="000000"/>
              </w:rPr>
            </w:pPr>
            <w:r w:rsidRPr="009F3869">
              <w:rPr>
                <w:rFonts w:cs="Calibri"/>
                <w:b/>
                <w:bCs/>
                <w:color w:val="000000"/>
              </w:rPr>
              <w:t>Oggetto:</w:t>
            </w:r>
          </w:p>
        </w:tc>
        <w:tc>
          <w:tcPr>
            <w:tcW w:w="8614" w:type="dxa"/>
          </w:tcPr>
          <w:p w14:paraId="0CD8A8D0" w14:textId="775D6413" w:rsidR="00D766E7" w:rsidRPr="009F3869" w:rsidRDefault="00BA62A2" w:rsidP="00BA62A2">
            <w:pPr>
              <w:autoSpaceDE w:val="0"/>
              <w:autoSpaceDN w:val="0"/>
              <w:adjustRightInd w:val="0"/>
              <w:spacing w:after="0" w:line="240" w:lineRule="auto"/>
              <w:rPr>
                <w:rFonts w:cs="Calibri"/>
                <w:color w:val="000000"/>
              </w:rPr>
            </w:pPr>
            <w:r>
              <w:t xml:space="preserve">Cessazioni dal servizio del personale scolastico dal 1° settembre 2025, a seguito delle disposizioni introdotte dall’art. 1, commi da 161 a 184, della legge 30 dicembre 2024 n. 207. </w:t>
            </w:r>
            <w:r w:rsidR="002C73B5">
              <w:t>Ulteriori i</w:t>
            </w:r>
            <w:r>
              <w:t>ndicazioni operative</w:t>
            </w:r>
            <w:r w:rsidR="008C29A1">
              <w:t xml:space="preserve">. </w:t>
            </w:r>
          </w:p>
        </w:tc>
      </w:tr>
    </w:tbl>
    <w:p w14:paraId="08AD5F6A" w14:textId="77777777" w:rsidR="00E91CAB" w:rsidRDefault="00E91CAB" w:rsidP="00591DF0">
      <w:pPr>
        <w:autoSpaceDE w:val="0"/>
        <w:autoSpaceDN w:val="0"/>
        <w:adjustRightInd w:val="0"/>
        <w:spacing w:line="240" w:lineRule="auto"/>
        <w:rPr>
          <w:rFonts w:cs="Calibri"/>
          <w:color w:val="000000"/>
        </w:rPr>
      </w:pPr>
    </w:p>
    <w:p w14:paraId="220ECC78" w14:textId="4ED5DD95" w:rsidR="008C29A1" w:rsidRDefault="00456395" w:rsidP="008C29A1">
      <w:r>
        <w:t xml:space="preserve">Si </w:t>
      </w:r>
      <w:r w:rsidR="005B618B">
        <w:t>fa riferimento</w:t>
      </w:r>
      <w:r>
        <w:t xml:space="preserve"> </w:t>
      </w:r>
      <w:r w:rsidR="00A32D7B">
        <w:t>al</w:t>
      </w:r>
      <w:r w:rsidR="008C29A1">
        <w:t>la circolare ministeriale prot.</w:t>
      </w:r>
      <w:r w:rsidR="008C29A1" w:rsidRPr="00B44663">
        <w:t xml:space="preserve"> </w:t>
      </w:r>
      <w:r w:rsidR="00BF6C11">
        <w:t>45357</w:t>
      </w:r>
      <w:r w:rsidR="008C29A1">
        <w:t xml:space="preserve"> del </w:t>
      </w:r>
      <w:r w:rsidR="00BF6C11">
        <w:t>2</w:t>
      </w:r>
      <w:r>
        <w:t>1</w:t>
      </w:r>
      <w:r w:rsidR="008C29A1">
        <w:t>/0</w:t>
      </w:r>
      <w:r w:rsidR="00BF6C11">
        <w:t>2</w:t>
      </w:r>
      <w:r w:rsidR="008C29A1">
        <w:t>/202</w:t>
      </w:r>
      <w:r>
        <w:t>5</w:t>
      </w:r>
      <w:r w:rsidR="008C29A1">
        <w:t xml:space="preserve">, </w:t>
      </w:r>
      <w:r w:rsidR="00BF6C11">
        <w:t>relativa alle u</w:t>
      </w:r>
      <w:r w:rsidR="00BF6C11" w:rsidRPr="00BF6C11">
        <w:t>lteriori indicazioni operative</w:t>
      </w:r>
      <w:r w:rsidR="00BF6C11">
        <w:t xml:space="preserve"> di cui in oggetto.</w:t>
      </w:r>
    </w:p>
    <w:p w14:paraId="618BC1A8" w14:textId="4B67D14D" w:rsidR="008C29A1" w:rsidRDefault="008C29A1" w:rsidP="008C29A1">
      <w:r>
        <w:t>Nel</w:t>
      </w:r>
      <w:r w:rsidRPr="004A33EC">
        <w:t xml:space="preserve"> richiama</w:t>
      </w:r>
      <w:r>
        <w:t>re</w:t>
      </w:r>
      <w:r w:rsidRPr="004A33EC">
        <w:t xml:space="preserve"> </w:t>
      </w:r>
      <w:r w:rsidR="002D7FE3">
        <w:t xml:space="preserve">integralmente </w:t>
      </w:r>
      <w:r w:rsidRPr="004A33EC">
        <w:t xml:space="preserve">il contenuto della </w:t>
      </w:r>
      <w:r>
        <w:t xml:space="preserve">suddetta </w:t>
      </w:r>
      <w:r w:rsidRPr="004A33EC">
        <w:t>nota</w:t>
      </w:r>
      <w:r>
        <w:t xml:space="preserve"> ministeriale, </w:t>
      </w:r>
      <w:r w:rsidRPr="004A33EC">
        <w:t>si forniscono le seguenti precisazioni</w:t>
      </w:r>
      <w:r w:rsidR="00A87351">
        <w:t xml:space="preserve"> su alcune tematiche </w:t>
      </w:r>
      <w:r w:rsidR="002D7FE3">
        <w:t>affrontate dalla medesima</w:t>
      </w:r>
      <w:r w:rsidRPr="004A33EC">
        <w:t>.</w:t>
      </w:r>
    </w:p>
    <w:p w14:paraId="540C2B80" w14:textId="01FC747E" w:rsidR="00025802" w:rsidRDefault="00BC0D2E" w:rsidP="008C29A1">
      <w:r>
        <w:t>C</w:t>
      </w:r>
      <w:r w:rsidR="003E6535">
        <w:t>on la sud</w:t>
      </w:r>
      <w:r w:rsidR="00F9421B">
        <w:t>d</w:t>
      </w:r>
      <w:r w:rsidR="003E6535">
        <w:t>etta nota ministeriale prot.</w:t>
      </w:r>
      <w:r w:rsidR="00EF35FC">
        <w:t>45357</w:t>
      </w:r>
      <w:r w:rsidR="003E6535">
        <w:t>/25</w:t>
      </w:r>
      <w:r w:rsidR="00ED3DAC">
        <w:t xml:space="preserve"> </w:t>
      </w:r>
      <w:r w:rsidR="00B61056">
        <w:t>si</w:t>
      </w:r>
      <w:r w:rsidR="0026672E">
        <w:t xml:space="preserve"> </w:t>
      </w:r>
      <w:r w:rsidR="00244E14">
        <w:t>conferma</w:t>
      </w:r>
      <w:r w:rsidR="00B61056">
        <w:t>no</w:t>
      </w:r>
      <w:r w:rsidR="00244E14">
        <w:t xml:space="preserve"> la possibil</w:t>
      </w:r>
      <w:r w:rsidR="0026672E">
        <w:t>i</w:t>
      </w:r>
      <w:r w:rsidR="00244E14">
        <w:t>tà</w:t>
      </w:r>
      <w:r w:rsidR="0008447E">
        <w:t xml:space="preserve"> </w:t>
      </w:r>
      <w:r w:rsidR="0026672E">
        <w:t>di</w:t>
      </w:r>
      <w:r w:rsidR="0008447E">
        <w:t xml:space="preserve"> presentazione di nuove istanze di cessazione all’01/09/2025</w:t>
      </w:r>
      <w:r w:rsidR="006217B6">
        <w:t xml:space="preserve"> </w:t>
      </w:r>
      <w:r w:rsidR="006217B6" w:rsidRPr="00C85E8D">
        <w:rPr>
          <w:u w:val="single"/>
        </w:rPr>
        <w:t xml:space="preserve">al </w:t>
      </w:r>
      <w:r w:rsidR="007B480D" w:rsidRPr="00C85E8D">
        <w:rPr>
          <w:u w:val="single"/>
        </w:rPr>
        <w:t>di fuori della piattaforma Polis</w:t>
      </w:r>
      <w:r w:rsidR="006F2A7E">
        <w:t>, nonché la possibilità di revocare le domande di pensione presentate dal personale entro il 21/10/2024</w:t>
      </w:r>
      <w:r w:rsidR="00013385">
        <w:t xml:space="preserve">, </w:t>
      </w:r>
      <w:r w:rsidR="00C5367A">
        <w:t xml:space="preserve">entro il </w:t>
      </w:r>
      <w:r w:rsidR="00C5367A" w:rsidRPr="00C5367A">
        <w:rPr>
          <w:b/>
          <w:bCs/>
          <w:u w:val="single"/>
        </w:rPr>
        <w:t>28/02/2025</w:t>
      </w:r>
      <w:r w:rsidR="00025802">
        <w:t>.</w:t>
      </w:r>
    </w:p>
    <w:p w14:paraId="34E7B043" w14:textId="1E7C800D" w:rsidR="00BB778B" w:rsidRDefault="00025802" w:rsidP="008C29A1">
      <w:r>
        <w:t>L</w:t>
      </w:r>
      <w:r w:rsidR="00BB778B">
        <w:t xml:space="preserve">a </w:t>
      </w:r>
      <w:r w:rsidR="007C09E1">
        <w:t>presentazione</w:t>
      </w:r>
      <w:r w:rsidR="00BB778B">
        <w:t xml:space="preserve"> delle </w:t>
      </w:r>
      <w:r w:rsidR="00BB778B" w:rsidRPr="007C09E1">
        <w:rPr>
          <w:u w:val="single"/>
        </w:rPr>
        <w:t>nuove</w:t>
      </w:r>
      <w:r w:rsidR="00BB778B">
        <w:t xml:space="preserve"> istanze di cessazione</w:t>
      </w:r>
      <w:r w:rsidR="00441CC9">
        <w:t xml:space="preserve"> all’01/09/2025</w:t>
      </w:r>
      <w:r w:rsidR="00FD1AF6">
        <w:t xml:space="preserve">, secondo il modello allegato alla </w:t>
      </w:r>
      <w:r w:rsidR="00441CC9">
        <w:t>presente</w:t>
      </w:r>
      <w:r w:rsidR="00567620">
        <w:t xml:space="preserve"> </w:t>
      </w:r>
      <w:r w:rsidR="00744BC5">
        <w:t>riportando</w:t>
      </w:r>
      <w:r w:rsidR="00567620">
        <w:t xml:space="preserve"> una delle causali di cessazione tra quelle indicate nel file ministeriale</w:t>
      </w:r>
      <w:r w:rsidR="00FD1AF6">
        <w:t xml:space="preserve">, </w:t>
      </w:r>
      <w:r w:rsidR="00BB778B">
        <w:t xml:space="preserve">è consentita </w:t>
      </w:r>
      <w:r w:rsidR="00BB778B" w:rsidRPr="007C09E1">
        <w:rPr>
          <w:b/>
          <w:bCs/>
          <w:u w:val="single"/>
        </w:rPr>
        <w:t>solo ed esclusivamente</w:t>
      </w:r>
      <w:r w:rsidR="00BB778B" w:rsidRPr="007C09E1">
        <w:t xml:space="preserve"> </w:t>
      </w:r>
      <w:r w:rsidR="00BB778B">
        <w:t xml:space="preserve">al personale </w:t>
      </w:r>
      <w:r w:rsidR="00195EDA">
        <w:t xml:space="preserve">che </w:t>
      </w:r>
      <w:r w:rsidR="00EB0E9D">
        <w:t xml:space="preserve">non rientra più nel limite ordinamentale per il collocamento a riposo </w:t>
      </w:r>
      <w:r w:rsidR="00366656">
        <w:t xml:space="preserve">d’ufficio </w:t>
      </w:r>
      <w:r w:rsidR="00195EDA">
        <w:t>per effetto dell</w:t>
      </w:r>
      <w:r w:rsidR="002634BA">
        <w:t>a</w:t>
      </w:r>
      <w:r w:rsidR="00195EDA">
        <w:t xml:space="preserve"> nuova disciplina </w:t>
      </w:r>
      <w:r w:rsidR="00225205">
        <w:t xml:space="preserve">introdotta nei </w:t>
      </w:r>
      <w:r w:rsidR="00195EDA">
        <w:t xml:space="preserve">commi </w:t>
      </w:r>
      <w:r w:rsidR="002634BA">
        <w:t>162 e 163 dell’art. 1 della L</w:t>
      </w:r>
      <w:r w:rsidR="00225205">
        <w:t>.</w:t>
      </w:r>
      <w:r w:rsidR="002634BA">
        <w:t>207/2024</w:t>
      </w:r>
      <w:r w:rsidR="00003816">
        <w:t>,</w:t>
      </w:r>
      <w:r w:rsidR="00F42D66">
        <w:t xml:space="preserve"> che </w:t>
      </w:r>
      <w:r w:rsidR="00F42D66" w:rsidRPr="00FF2769">
        <w:rPr>
          <w:u w:val="single"/>
        </w:rPr>
        <w:t>non aveva presentato precedente istanza</w:t>
      </w:r>
      <w:r w:rsidR="00F42D66">
        <w:t xml:space="preserve"> di cessazione</w:t>
      </w:r>
      <w:r w:rsidR="00FA793F">
        <w:t xml:space="preserve"> per altra motivazione</w:t>
      </w:r>
      <w:r w:rsidR="00003816">
        <w:t xml:space="preserve"> e che </w:t>
      </w:r>
      <w:r w:rsidR="00003816" w:rsidRPr="00FF2769">
        <w:rPr>
          <w:u w:val="single"/>
        </w:rPr>
        <w:t>era stato segnalato</w:t>
      </w:r>
      <w:r w:rsidR="00003816">
        <w:t xml:space="preserve"> da codeste istituzioni scolastiche nella piattaforma SIDI </w:t>
      </w:r>
      <w:r w:rsidR="00FF2769">
        <w:t xml:space="preserve">entro l’11/11/2024 </w:t>
      </w:r>
      <w:r w:rsidR="00003816">
        <w:t xml:space="preserve">in fase di </w:t>
      </w:r>
      <w:r w:rsidR="00CB2F38">
        <w:t xml:space="preserve">compilazione del monitoraggio sessantacinquenni </w:t>
      </w:r>
      <w:r w:rsidR="00D9127D">
        <w:t xml:space="preserve">di cui alle ministeriali </w:t>
      </w:r>
      <w:r w:rsidR="00F06A55">
        <w:t>prot.158914 del 08/10/2024</w:t>
      </w:r>
      <w:r w:rsidR="008F14A3">
        <w:t>,</w:t>
      </w:r>
      <w:r w:rsidR="00F06A55">
        <w:t xml:space="preserve"> prot.</w:t>
      </w:r>
      <w:r w:rsidR="00721F16">
        <w:t xml:space="preserve">182015 del </w:t>
      </w:r>
      <w:r w:rsidR="00546B98">
        <w:t>30/10/2024</w:t>
      </w:r>
      <w:r w:rsidR="008F14A3">
        <w:t xml:space="preserve"> e prot.</w:t>
      </w:r>
      <w:r w:rsidR="00FF2769">
        <w:t>188466 del 08/11/2024</w:t>
      </w:r>
      <w:r w:rsidR="00F42D66">
        <w:t>.</w:t>
      </w:r>
    </w:p>
    <w:p w14:paraId="2D5947F2" w14:textId="77777777" w:rsidR="00031B12" w:rsidRDefault="0087223C" w:rsidP="008C29A1">
      <w:r>
        <w:lastRenderedPageBreak/>
        <w:t xml:space="preserve">Le </w:t>
      </w:r>
      <w:r w:rsidR="00103085">
        <w:t xml:space="preserve">nuove </w:t>
      </w:r>
      <w:r>
        <w:t>domande</w:t>
      </w:r>
      <w:r w:rsidR="00103085">
        <w:t xml:space="preserve"> di pensione all’01/09/2025</w:t>
      </w:r>
      <w:r>
        <w:t xml:space="preserve"> che non rispettano i sopra esposti requisiti</w:t>
      </w:r>
      <w:r w:rsidR="00103085">
        <w:t xml:space="preserve">, </w:t>
      </w:r>
      <w:r w:rsidR="00103085" w:rsidRPr="00103085">
        <w:rPr>
          <w:b/>
          <w:bCs/>
          <w:u w:val="single"/>
        </w:rPr>
        <w:t>non verranno prese in considerazione</w:t>
      </w:r>
      <w:r w:rsidR="00103085">
        <w:t xml:space="preserve">. </w:t>
      </w:r>
    </w:p>
    <w:p w14:paraId="0AF41A9F" w14:textId="6CC0B8FE" w:rsidR="00DC5D5F" w:rsidRPr="00465402" w:rsidRDefault="00DC5D5F" w:rsidP="008C29A1">
      <w:r w:rsidRPr="00465402">
        <w:t>Pertanto</w:t>
      </w:r>
      <w:r w:rsidR="00672028" w:rsidRPr="00465402">
        <w:t>,</w:t>
      </w:r>
      <w:r w:rsidRPr="00465402">
        <w:t xml:space="preserve"> </w:t>
      </w:r>
      <w:r w:rsidR="001632EF" w:rsidRPr="00465402">
        <w:t>l</w:t>
      </w:r>
      <w:r w:rsidR="00EA1123" w:rsidRPr="00465402">
        <w:t xml:space="preserve">e SS.LL. </w:t>
      </w:r>
      <w:r w:rsidR="00EA5BD3" w:rsidRPr="00465402">
        <w:t xml:space="preserve">sono invitate a respingere le mere domande di </w:t>
      </w:r>
      <w:r w:rsidR="00103085">
        <w:t>cessazione</w:t>
      </w:r>
      <w:r w:rsidR="00EA5BD3" w:rsidRPr="00465402">
        <w:t xml:space="preserve"> </w:t>
      </w:r>
      <w:r w:rsidR="008D0F70" w:rsidRPr="00465402">
        <w:t>nell</w:t>
      </w:r>
      <w:r w:rsidR="00FC1391" w:rsidRPr="00465402">
        <w:t>e</w:t>
      </w:r>
      <w:r w:rsidR="008D0F70" w:rsidRPr="00465402">
        <w:t xml:space="preserve"> ipotesi di </w:t>
      </w:r>
      <w:r w:rsidR="004D499C">
        <w:t xml:space="preserve">presenza di precedente domanda di </w:t>
      </w:r>
      <w:r w:rsidR="00031B12">
        <w:t xml:space="preserve">pensione </w:t>
      </w:r>
      <w:r w:rsidR="00E231D6">
        <w:t xml:space="preserve">(presentata entro il 21/10/2024) </w:t>
      </w:r>
      <w:r w:rsidR="00031B12">
        <w:t xml:space="preserve">o di </w:t>
      </w:r>
      <w:r w:rsidR="008D0F70" w:rsidRPr="00E1639D">
        <w:t>carenza</w:t>
      </w:r>
      <w:r w:rsidR="008D0F70" w:rsidRPr="00465402">
        <w:t xml:space="preserve"> del </w:t>
      </w:r>
      <w:r w:rsidR="008D0F70" w:rsidRPr="00E1639D">
        <w:rPr>
          <w:b/>
          <w:bCs/>
        </w:rPr>
        <w:t>requisito anagrafico</w:t>
      </w:r>
      <w:r w:rsidR="008D0F70" w:rsidRPr="00465402">
        <w:t xml:space="preserve"> di almeno 65 anni</w:t>
      </w:r>
      <w:r w:rsidR="004D499C">
        <w:t xml:space="preserve"> o</w:t>
      </w:r>
      <w:r w:rsidR="00E1639D">
        <w:t>vvero</w:t>
      </w:r>
      <w:r w:rsidR="004D499C">
        <w:t xml:space="preserve"> </w:t>
      </w:r>
      <w:r w:rsidR="00E27A1B">
        <w:t xml:space="preserve">di carenza </w:t>
      </w:r>
      <w:r w:rsidR="004D499C">
        <w:t xml:space="preserve">della </w:t>
      </w:r>
      <w:r w:rsidR="004D499C" w:rsidRPr="00E1639D">
        <w:rPr>
          <w:b/>
          <w:bCs/>
        </w:rPr>
        <w:t>segnalazione al SIDI</w:t>
      </w:r>
      <w:r w:rsidR="00E27A1B">
        <w:t xml:space="preserve"> per il monitoraggio </w:t>
      </w:r>
      <w:proofErr w:type="gramStart"/>
      <w:r w:rsidR="00E27A1B">
        <w:t>65enni</w:t>
      </w:r>
      <w:proofErr w:type="gramEnd"/>
      <w:r w:rsidR="00672028" w:rsidRPr="00465402">
        <w:t>.</w:t>
      </w:r>
    </w:p>
    <w:p w14:paraId="79E17197" w14:textId="3A0960F7" w:rsidR="001378C0" w:rsidRDefault="00E27A1B" w:rsidP="008C29A1">
      <w:r>
        <w:t>Inolt</w:t>
      </w:r>
      <w:r w:rsidR="00110B3E">
        <w:t>re</w:t>
      </w:r>
      <w:r w:rsidR="001378C0" w:rsidRPr="00465402">
        <w:t xml:space="preserve">, la revoca delle istanze </w:t>
      </w:r>
      <w:r w:rsidR="00902A4F" w:rsidRPr="00465402">
        <w:t>(presentate entro il 21/10/20</w:t>
      </w:r>
      <w:r w:rsidR="002D7143" w:rsidRPr="00465402">
        <w:t>2</w:t>
      </w:r>
      <w:r w:rsidR="00902A4F" w:rsidRPr="00465402">
        <w:t xml:space="preserve">4) </w:t>
      </w:r>
      <w:r w:rsidR="001378C0" w:rsidRPr="00465402">
        <w:t xml:space="preserve">è consentita </w:t>
      </w:r>
      <w:r w:rsidR="00B05684" w:rsidRPr="00B05684">
        <w:rPr>
          <w:b/>
          <w:bCs/>
          <w:u w:val="single"/>
        </w:rPr>
        <w:t>esclusivamente</w:t>
      </w:r>
      <w:r w:rsidR="00B05684">
        <w:t xml:space="preserve"> </w:t>
      </w:r>
      <w:r w:rsidR="00B05684" w:rsidRPr="00465402">
        <w:t>a</w:t>
      </w:r>
      <w:r w:rsidR="00B05684">
        <w:t>i</w:t>
      </w:r>
      <w:r w:rsidR="00B05684" w:rsidRPr="00465402">
        <w:t xml:space="preserve"> dipendenti</w:t>
      </w:r>
      <w:r w:rsidR="001C16D0" w:rsidRPr="00465402">
        <w:t xml:space="preserve"> </w:t>
      </w:r>
      <w:r w:rsidR="00FB4CB2">
        <w:t xml:space="preserve">rientranti nelle </w:t>
      </w:r>
      <w:r w:rsidR="00B05684">
        <w:t>fattispecie</w:t>
      </w:r>
      <w:r w:rsidR="0097691B">
        <w:t xml:space="preserve"> elencate nella circolare ministeriale </w:t>
      </w:r>
      <w:r w:rsidR="00F063B6">
        <w:t xml:space="preserve">prot. </w:t>
      </w:r>
      <w:r w:rsidR="0097691B">
        <w:t>45357 del 21/02/2025</w:t>
      </w:r>
      <w:r w:rsidR="00960C9D" w:rsidRPr="00465402">
        <w:t>.</w:t>
      </w:r>
      <w:r w:rsidR="00E20ADB" w:rsidRPr="00465402">
        <w:t xml:space="preserve"> </w:t>
      </w:r>
      <w:r w:rsidR="00110B3E">
        <w:t>Tale personale vorrà utilizzare</w:t>
      </w:r>
      <w:r w:rsidR="00441CC9">
        <w:t xml:space="preserve"> l’</w:t>
      </w:r>
      <w:r w:rsidR="001E1707" w:rsidRPr="00465402">
        <w:t>apposito modello</w:t>
      </w:r>
      <w:r w:rsidR="00441CC9">
        <w:t xml:space="preserve"> allegato alla presente</w:t>
      </w:r>
      <w:r w:rsidR="005A78F2">
        <w:t>, con precisazione della fattispecie di vantaggio</w:t>
      </w:r>
      <w:r w:rsidR="00BF764C">
        <w:t xml:space="preserve"> di cui al citato elenco</w:t>
      </w:r>
      <w:r w:rsidR="001E1707" w:rsidRPr="00465402">
        <w:t>.</w:t>
      </w:r>
    </w:p>
    <w:p w14:paraId="66EF58D3" w14:textId="62C43EFA" w:rsidR="00FF1C97" w:rsidRPr="00400536" w:rsidRDefault="00FF1C97" w:rsidP="008C29A1">
      <w:r>
        <w:t>Si precisa che i modelli di istanza</w:t>
      </w:r>
      <w:r w:rsidR="00894DC0">
        <w:t>/revoca</w:t>
      </w:r>
      <w:r>
        <w:t xml:space="preserve"> allegati alla presente, sono stati rifor</w:t>
      </w:r>
      <w:r w:rsidR="007844AE">
        <w:t xml:space="preserve">mulati alla luce delle indicazioni ricevute con la già citata circolare ministeriale </w:t>
      </w:r>
      <w:r w:rsidR="001A5287">
        <w:t xml:space="preserve">prot.45357/2025 e che, pertanto, vanno </w:t>
      </w:r>
      <w:r w:rsidR="001A5287" w:rsidRPr="006441EE">
        <w:rPr>
          <w:b/>
          <w:bCs/>
        </w:rPr>
        <w:t>compilat</w:t>
      </w:r>
      <w:r w:rsidR="00894DC0" w:rsidRPr="006441EE">
        <w:rPr>
          <w:b/>
          <w:bCs/>
        </w:rPr>
        <w:t>i</w:t>
      </w:r>
      <w:r w:rsidR="001A5287" w:rsidRPr="006441EE">
        <w:rPr>
          <w:b/>
          <w:bCs/>
        </w:rPr>
        <w:t xml:space="preserve"> anche dal personale che aveva </w:t>
      </w:r>
      <w:r w:rsidR="00894DC0" w:rsidRPr="006441EE">
        <w:rPr>
          <w:b/>
          <w:bCs/>
        </w:rPr>
        <w:t xml:space="preserve">già usato i precedenti modelli </w:t>
      </w:r>
      <w:r w:rsidR="000D16A7" w:rsidRPr="006441EE">
        <w:rPr>
          <w:b/>
          <w:bCs/>
        </w:rPr>
        <w:t>inoltrati con nota di quest’Ufficio prot.</w:t>
      </w:r>
      <w:r w:rsidR="007A1B46" w:rsidRPr="006441EE">
        <w:rPr>
          <w:b/>
          <w:bCs/>
        </w:rPr>
        <w:t>3465 del 07/02/2025</w:t>
      </w:r>
      <w:r w:rsidR="006441EE">
        <w:rPr>
          <w:b/>
          <w:bCs/>
        </w:rPr>
        <w:t xml:space="preserve"> (che s’intendono sostituiti</w:t>
      </w:r>
      <w:r w:rsidR="00A63C4E">
        <w:rPr>
          <w:b/>
          <w:bCs/>
        </w:rPr>
        <w:t>)</w:t>
      </w:r>
      <w:r w:rsidR="006441EE">
        <w:rPr>
          <w:b/>
          <w:bCs/>
        </w:rPr>
        <w:t>.</w:t>
      </w:r>
      <w:r w:rsidR="00400536">
        <w:rPr>
          <w:b/>
          <w:bCs/>
        </w:rPr>
        <w:t xml:space="preserve"> </w:t>
      </w:r>
      <w:r w:rsidR="003125D4" w:rsidRPr="003125D4">
        <w:t>Con</w:t>
      </w:r>
      <w:r w:rsidR="00400536">
        <w:t xml:space="preserve"> riguardo</w:t>
      </w:r>
      <w:r w:rsidR="003125D4">
        <w:t xml:space="preserve"> alle nuove istanze </w:t>
      </w:r>
      <w:r w:rsidR="000A7BA1">
        <w:t>ce</w:t>
      </w:r>
      <w:r w:rsidR="003125D4">
        <w:t>ssazione all’01/09/2025</w:t>
      </w:r>
      <w:r w:rsidR="00400536">
        <w:t>, si invitano le SS.LL. a voler verificare la m</w:t>
      </w:r>
      <w:r w:rsidR="003125D4">
        <w:t>a</w:t>
      </w:r>
      <w:r w:rsidR="00400536">
        <w:t>nifestazi</w:t>
      </w:r>
      <w:r w:rsidR="003125D4">
        <w:t>one</w:t>
      </w:r>
      <w:r w:rsidR="00400536">
        <w:t xml:space="preserve"> di volontà</w:t>
      </w:r>
      <w:r w:rsidR="000A7BA1">
        <w:t xml:space="preserve"> da parte degli interessati </w:t>
      </w:r>
      <w:r w:rsidR="00400536">
        <w:t xml:space="preserve">in ordine alla prosecuzione o meno dell’attività lavorativa nel caso </w:t>
      </w:r>
      <w:r w:rsidR="003125D4">
        <w:t>di mancanza del diritto a</w:t>
      </w:r>
      <w:r w:rsidR="000A7BA1">
        <w:t xml:space="preserve"> </w:t>
      </w:r>
      <w:r w:rsidR="003125D4">
        <w:t>pensione.</w:t>
      </w:r>
    </w:p>
    <w:p w14:paraId="6F00BCF4" w14:textId="77777777" w:rsidR="006441EE" w:rsidRPr="00B80DC6" w:rsidRDefault="006441EE" w:rsidP="008C29A1">
      <w:pPr>
        <w:rPr>
          <w:u w:val="single"/>
        </w:rPr>
      </w:pPr>
    </w:p>
    <w:p w14:paraId="204B9396" w14:textId="77777777" w:rsidR="00FD1B09" w:rsidRDefault="00FD1B09" w:rsidP="00FD1B09">
      <w:pPr>
        <w:jc w:val="center"/>
        <w:rPr>
          <w:b/>
          <w:u w:val="single"/>
        </w:rPr>
      </w:pPr>
      <w:r>
        <w:rPr>
          <w:b/>
          <w:u w:val="single"/>
        </w:rPr>
        <w:t>GESTIONE DELLE ISTANZE – SISTEMAZIONE DELLE POSIZIONI ASSICURATIVE</w:t>
      </w:r>
    </w:p>
    <w:p w14:paraId="2D063D9B" w14:textId="662CB371" w:rsidR="008C29A1" w:rsidRPr="00563E54" w:rsidRDefault="008C29A1" w:rsidP="008C29A1">
      <w:r>
        <w:t xml:space="preserve">Nel richiamare il contenuto della circolare di questo Ufficio </w:t>
      </w:r>
      <w:r w:rsidR="00173F67">
        <w:t xml:space="preserve">prot.27420 del </w:t>
      </w:r>
      <w:r w:rsidR="009A720D">
        <w:t xml:space="preserve">08/10/2024 concernente le cessazioni all’01/09/2025 e la circolare </w:t>
      </w:r>
      <w:r>
        <w:t>prot.n.22413 del 26/08/2024</w:t>
      </w:r>
      <w:r w:rsidRPr="00563E54">
        <w:t xml:space="preserve">, si precisa che </w:t>
      </w:r>
      <w:r w:rsidR="00293C46">
        <w:t xml:space="preserve">anche in riferimento alle nuove istanze </w:t>
      </w:r>
      <w:r w:rsidR="007855AC">
        <w:t>dovrà</w:t>
      </w:r>
      <w:r w:rsidR="00627488">
        <w:t xml:space="preserve"> </w:t>
      </w:r>
      <w:r w:rsidR="007855AC">
        <w:t xml:space="preserve">procedersi </w:t>
      </w:r>
      <w:r w:rsidR="00627488">
        <w:t xml:space="preserve">a cura delle SS.LL. </w:t>
      </w:r>
      <w:r w:rsidR="007855AC">
        <w:t>al</w:t>
      </w:r>
      <w:r w:rsidRPr="00563E54">
        <w:t xml:space="preserve">la sistemazione delle posizioni assicurative </w:t>
      </w:r>
      <w:r w:rsidR="00252BCB">
        <w:t>e all</w:t>
      </w:r>
      <w:r w:rsidR="00B406B3">
        <w:t xml:space="preserve">’inserimento </w:t>
      </w:r>
      <w:r w:rsidR="00252BCB">
        <w:t xml:space="preserve">dei dati </w:t>
      </w:r>
      <w:r w:rsidR="00920AC3">
        <w:t xml:space="preserve">di ultimo miglio </w:t>
      </w:r>
      <w:r w:rsidRPr="00563E54">
        <w:t xml:space="preserve">dei dipendenti </w:t>
      </w:r>
      <w:r w:rsidRPr="00563E54">
        <w:rPr>
          <w:b/>
          <w:bCs/>
          <w:u w:val="single"/>
        </w:rPr>
        <w:t>necessariamente</w:t>
      </w:r>
      <w:r w:rsidRPr="00563E54">
        <w:t xml:space="preserve"> </w:t>
      </w:r>
      <w:r w:rsidR="007855AC">
        <w:t>tramite</w:t>
      </w:r>
      <w:r w:rsidRPr="00563E54">
        <w:t xml:space="preserve"> l’applicativo “</w:t>
      </w:r>
      <w:r w:rsidRPr="00563E54">
        <w:rPr>
          <w:b/>
          <w:u w:val="single"/>
        </w:rPr>
        <w:t xml:space="preserve">Nuova </w:t>
      </w:r>
      <w:proofErr w:type="spellStart"/>
      <w:r w:rsidRPr="00563E54">
        <w:rPr>
          <w:b/>
          <w:u w:val="single"/>
        </w:rPr>
        <w:t>Passweb</w:t>
      </w:r>
      <w:proofErr w:type="spellEnd"/>
      <w:r w:rsidRPr="00563E54">
        <w:t>” disponibile nel portale dell’INPS.</w:t>
      </w:r>
      <w:r w:rsidR="00AA4A45">
        <w:t xml:space="preserve"> </w:t>
      </w:r>
    </w:p>
    <w:p w14:paraId="42627029" w14:textId="77777777" w:rsidR="00537FF3" w:rsidRDefault="008C29A1" w:rsidP="008C29A1">
      <w:r w:rsidRPr="00563E54">
        <w:t>Per le relative procedure si richiamano le indicazioni fornite nella suddetta circolare di questo Ufficio prot.n.22413 del 26/08/2024.</w:t>
      </w:r>
    </w:p>
    <w:p w14:paraId="7CC91677" w14:textId="48137115" w:rsidR="00762E68" w:rsidRDefault="00762E68" w:rsidP="008C29A1">
      <w:r>
        <w:t xml:space="preserve">In particolare, si </w:t>
      </w:r>
      <w:r w:rsidR="00500279">
        <w:t xml:space="preserve">evidenzia il </w:t>
      </w:r>
      <w:r w:rsidR="00500279" w:rsidRPr="00C6239B">
        <w:rPr>
          <w:u w:val="single"/>
        </w:rPr>
        <w:t>tempestivo</w:t>
      </w:r>
      <w:r w:rsidR="00500279">
        <w:t xml:space="preserve"> invio all’INPS della dichiarazione delle eventuali assenze,</w:t>
      </w:r>
      <w:r w:rsidR="00A755A5">
        <w:t xml:space="preserve"> comunque entr</w:t>
      </w:r>
      <w:r w:rsidR="00B13022">
        <w:t>o il 31/03/2025,</w:t>
      </w:r>
      <w:r w:rsidR="00500279">
        <w:t xml:space="preserve"> </w:t>
      </w:r>
      <w:r w:rsidR="00A755A5">
        <w:t>con le modalità indicate</w:t>
      </w:r>
      <w:r w:rsidR="00500279">
        <w:t xml:space="preserve"> nelle precedenti note di questo Ufficio.</w:t>
      </w:r>
    </w:p>
    <w:p w14:paraId="63762FCF" w14:textId="5DAB2C8F" w:rsidR="008C29A1" w:rsidRDefault="00537FF3" w:rsidP="00A7325C">
      <w:r>
        <w:t xml:space="preserve">Tali </w:t>
      </w:r>
      <w:r w:rsidR="005E1784">
        <w:t>attività</w:t>
      </w:r>
      <w:r>
        <w:t xml:space="preserve"> dovranno essere </w:t>
      </w:r>
      <w:r w:rsidR="00614DFB">
        <w:t>ultimate</w:t>
      </w:r>
      <w:r>
        <w:t xml:space="preserve"> </w:t>
      </w:r>
      <w:r w:rsidR="00895EE8" w:rsidRPr="000363DD">
        <w:rPr>
          <w:b/>
          <w:bCs/>
        </w:rPr>
        <w:t>tempestivamente</w:t>
      </w:r>
      <w:r w:rsidR="00895EE8">
        <w:t xml:space="preserve">, </w:t>
      </w:r>
      <w:r w:rsidR="00986F50">
        <w:t>per consentire la de</w:t>
      </w:r>
      <w:r>
        <w:t>finizione del diritto a pensione da parte dell’INPS</w:t>
      </w:r>
      <w:r w:rsidR="00A7325C">
        <w:t xml:space="preserve"> </w:t>
      </w:r>
      <w:r w:rsidR="00986F50">
        <w:t>in tempo utile</w:t>
      </w:r>
      <w:r w:rsidR="00AB74BD">
        <w:t xml:space="preserve"> rispetto alle scadenze previste</w:t>
      </w:r>
      <w:r w:rsidR="00D96B91">
        <w:t>.</w:t>
      </w:r>
    </w:p>
    <w:p w14:paraId="70BE4EE6" w14:textId="77777777" w:rsidR="003922D6" w:rsidRDefault="003922D6" w:rsidP="003922D6">
      <w:pPr>
        <w:jc w:val="center"/>
      </w:pPr>
      <w:r>
        <w:rPr>
          <w:b/>
          <w:u w:val="single"/>
        </w:rPr>
        <w:lastRenderedPageBreak/>
        <w:t>TRASMISSIONE ATTI</w:t>
      </w:r>
      <w:r w:rsidRPr="001F07E8">
        <w:t>:</w:t>
      </w:r>
    </w:p>
    <w:p w14:paraId="4FE5CE81" w14:textId="44394322" w:rsidR="003922D6" w:rsidRDefault="003922D6" w:rsidP="003922D6">
      <w:r>
        <w:t xml:space="preserve">Le nuove istanze di pensione in questione, o le revoche, </w:t>
      </w:r>
      <w:r w:rsidRPr="00465402">
        <w:t>corredate dall’informativa sul trattamento dei dati personali (allegata alla presente), dovra</w:t>
      </w:r>
      <w:r>
        <w:t xml:space="preserve">nno essere acquisite al protocollo di codeste istituzioni scolastiche entro il 28/02/2025 e successivamente trasmesse a quest’Ufficio in copia conforme digitale </w:t>
      </w:r>
      <w:r w:rsidR="008F10B5">
        <w:t xml:space="preserve">solo dopo aver </w:t>
      </w:r>
      <w:r w:rsidR="00F857DC">
        <w:t>verificato le posizioni assicurative,</w:t>
      </w:r>
      <w:r w:rsidR="008F10B5">
        <w:t xml:space="preserve"> </w:t>
      </w:r>
      <w:r>
        <w:t xml:space="preserve">con le seguenti modalità. </w:t>
      </w:r>
    </w:p>
    <w:p w14:paraId="3E301BEE" w14:textId="139CD2ED" w:rsidR="003922D6" w:rsidRDefault="003922D6" w:rsidP="003922D6">
      <w:r>
        <w:t>Le</w:t>
      </w:r>
      <w:r w:rsidRPr="00303AC6">
        <w:t xml:space="preserve"> SS.LL. </w:t>
      </w:r>
      <w:r>
        <w:t xml:space="preserve">vorranno inviare entro il </w:t>
      </w:r>
      <w:r w:rsidR="00175E41">
        <w:rPr>
          <w:b/>
          <w:bCs/>
          <w:u w:val="single"/>
        </w:rPr>
        <w:t>18</w:t>
      </w:r>
      <w:r w:rsidRPr="009A691F">
        <w:rPr>
          <w:b/>
          <w:bCs/>
          <w:u w:val="single"/>
        </w:rPr>
        <w:t>/03/2025</w:t>
      </w:r>
      <w:r>
        <w:t xml:space="preserve"> esclusivamente le nuove istanze di cessazione presentate </w:t>
      </w:r>
      <w:r w:rsidRPr="007C787B">
        <w:rPr>
          <w:u w:val="single"/>
        </w:rPr>
        <w:t>al di fuori</w:t>
      </w:r>
      <w:r>
        <w:t xml:space="preserve"> del sistema “Polis”</w:t>
      </w:r>
      <w:r w:rsidRPr="0035616E">
        <w:t xml:space="preserve"> </w:t>
      </w:r>
      <w:r>
        <w:t>nonché le revoche di precedenti domande.</w:t>
      </w:r>
    </w:p>
    <w:p w14:paraId="53DB7607" w14:textId="0521CE15" w:rsidR="00DE10FE" w:rsidRDefault="003922D6" w:rsidP="003922D6">
      <w:r>
        <w:t xml:space="preserve">La trasmissione dovrà avvenire tramite una PEC cumulativa con le istanze di cessazione </w:t>
      </w:r>
      <w:r w:rsidR="0001578A">
        <w:t xml:space="preserve">all’01/09/2025 </w:t>
      </w:r>
      <w:r>
        <w:t xml:space="preserve">ricevute (ossia comprendente tutte le domande) </w:t>
      </w:r>
      <w:r w:rsidRPr="000956FC">
        <w:t xml:space="preserve">alla </w:t>
      </w:r>
      <w:r w:rsidRPr="000956FC">
        <w:rPr>
          <w:b/>
        </w:rPr>
        <w:t xml:space="preserve">casella </w:t>
      </w:r>
      <w:r>
        <w:rPr>
          <w:b/>
        </w:rPr>
        <w:t xml:space="preserve">PEC </w:t>
      </w:r>
      <w:r w:rsidRPr="000956FC">
        <w:rPr>
          <w:b/>
        </w:rPr>
        <w:t xml:space="preserve">istituzionale </w:t>
      </w:r>
      <w:r>
        <w:rPr>
          <w:b/>
        </w:rPr>
        <w:t>di questo Ufficio:</w:t>
      </w:r>
      <w:r w:rsidRPr="000956FC">
        <w:rPr>
          <w:b/>
        </w:rPr>
        <w:t xml:space="preserve"> </w:t>
      </w:r>
      <w:hyperlink r:id="rId8" w:history="1">
        <w:r w:rsidRPr="00A36577">
          <w:rPr>
            <w:rStyle w:val="Collegamentoipertestuale"/>
            <w:rFonts w:ascii="Calibri" w:hAnsi="Calibri" w:cs="Times New Roman"/>
            <w:b/>
            <w:sz w:val="24"/>
            <w:szCs w:val="24"/>
          </w:rPr>
          <w:t>uspct@postacert.istruzione.it</w:t>
        </w:r>
      </w:hyperlink>
      <w:r>
        <w:rPr>
          <w:b/>
        </w:rPr>
        <w:t xml:space="preserve">, </w:t>
      </w:r>
      <w:r>
        <w:t>accompagnata da un elenco dei nominativi del personale interessato, redatti su</w:t>
      </w:r>
      <w:r w:rsidR="007B01F1">
        <w:t>i</w:t>
      </w:r>
      <w:r>
        <w:t xml:space="preserve"> files XLS allegat</w:t>
      </w:r>
      <w:r w:rsidR="007B01F1">
        <w:t>i</w:t>
      </w:r>
      <w:r>
        <w:t xml:space="preserve"> alla </w:t>
      </w:r>
      <w:r w:rsidR="007B01F1">
        <w:t>circolare ministeriale prot.45357 del 21/02/2025</w:t>
      </w:r>
      <w:r>
        <w:t xml:space="preserve"> (</w:t>
      </w:r>
      <w:r w:rsidRPr="00E83DC1">
        <w:rPr>
          <w:u w:val="single"/>
        </w:rPr>
        <w:t xml:space="preserve">da non modificare </w:t>
      </w:r>
      <w:r w:rsidRPr="00465402">
        <w:rPr>
          <w:u w:val="single"/>
        </w:rPr>
        <w:t>mantenendo il medesimo formato)</w:t>
      </w:r>
      <w:r w:rsidR="00964EEC" w:rsidRPr="00964EEC">
        <w:t xml:space="preserve">. </w:t>
      </w:r>
      <w:r>
        <w:t xml:space="preserve"> </w:t>
      </w:r>
      <w:r w:rsidR="00964EEC">
        <w:t>Pertanto</w:t>
      </w:r>
      <w:r w:rsidR="00DE10FE">
        <w:t>,</w:t>
      </w:r>
      <w:r w:rsidR="00964EEC">
        <w:t xml:space="preserve"> non dovranno essere utilizzati i file </w:t>
      </w:r>
      <w:proofErr w:type="spellStart"/>
      <w:r w:rsidR="00964EEC">
        <w:t>xls</w:t>
      </w:r>
      <w:proofErr w:type="spellEnd"/>
      <w:r w:rsidR="00964EEC">
        <w:t xml:space="preserve"> trasmessi precedentemente da quest’Ufficio con nota </w:t>
      </w:r>
      <w:r w:rsidR="0001578A">
        <w:t>prot.</w:t>
      </w:r>
      <w:r w:rsidR="00BC7C09">
        <w:t>3465 del 07/02/2025</w:t>
      </w:r>
      <w:r w:rsidR="00DE10FE">
        <w:t>.</w:t>
      </w:r>
    </w:p>
    <w:p w14:paraId="56AC56F8" w14:textId="254BD0F9" w:rsidR="003922D6" w:rsidRDefault="003922D6" w:rsidP="003922D6">
      <w:r>
        <w:t xml:space="preserve">Si invitano le SS.LL. a precisare in oggetto della PEC “Trasmissione </w:t>
      </w:r>
      <w:r w:rsidRPr="00CD138F">
        <w:rPr>
          <w:b/>
          <w:bCs/>
        </w:rPr>
        <w:t>nuove istanze</w:t>
      </w:r>
      <w:r>
        <w:t xml:space="preserve"> di pensioni all’01/09/2025 ai sensi della L.207/2024”.</w:t>
      </w:r>
    </w:p>
    <w:p w14:paraId="2C915C4F" w14:textId="68DD48F3" w:rsidR="003922D6" w:rsidRDefault="003922D6" w:rsidP="003922D6">
      <w:r>
        <w:t xml:space="preserve">Analogamente, le SS.LL. vorranno trasmettere una ulteriore PEC con le richieste di revoca di precedenti domande di cessazione con le stesse modalità delle istanze di pensione, con allegato elenco dei nominativi del personale interessato, redatti </w:t>
      </w:r>
      <w:proofErr w:type="gramStart"/>
      <w:r>
        <w:t>sul files</w:t>
      </w:r>
      <w:proofErr w:type="gramEnd"/>
      <w:r>
        <w:t xml:space="preserve"> XLS allegato </w:t>
      </w:r>
      <w:r w:rsidR="00DE10FE" w:rsidRPr="00DE10FE">
        <w:t xml:space="preserve">circolare ministeriale prot.45357 del 21/02/2025 </w:t>
      </w:r>
      <w:r>
        <w:t>(</w:t>
      </w:r>
      <w:r w:rsidRPr="00036A26">
        <w:rPr>
          <w:u w:val="single"/>
        </w:rPr>
        <w:t>da non modificare</w:t>
      </w:r>
      <w:r>
        <w:rPr>
          <w:u w:val="single"/>
        </w:rPr>
        <w:t xml:space="preserve"> mantenendo il medesimo formato</w:t>
      </w:r>
      <w:r>
        <w:t>)</w:t>
      </w:r>
      <w:r w:rsidR="00E3690A">
        <w:t>.</w:t>
      </w:r>
      <w:r>
        <w:t xml:space="preserve"> Si invitano le SS.LL. a precisare in oggetto della PEC “Trasmissioni </w:t>
      </w:r>
      <w:r w:rsidRPr="00CD138F">
        <w:rPr>
          <w:b/>
          <w:bCs/>
        </w:rPr>
        <w:t>revoche</w:t>
      </w:r>
      <w:r>
        <w:t xml:space="preserve"> di precedenti domande di pensione all’01/09/2025 ai sensi della L.207/2024”.</w:t>
      </w:r>
    </w:p>
    <w:p w14:paraId="133BB945" w14:textId="65AC87F2" w:rsidR="00B126BA" w:rsidRDefault="00CA234F" w:rsidP="003922D6">
      <w:r>
        <w:t xml:space="preserve">Infine, </w:t>
      </w:r>
      <w:r w:rsidR="009307F8">
        <w:t>s</w:t>
      </w:r>
      <w:r w:rsidR="00B126BA" w:rsidRPr="00B126BA">
        <w:t xml:space="preserve">i </w:t>
      </w:r>
      <w:r w:rsidR="009307F8">
        <w:t>ribadisce</w:t>
      </w:r>
      <w:r w:rsidR="00B126BA" w:rsidRPr="00B126BA">
        <w:t xml:space="preserve"> che le nuove istanze di pensione o di revoca, corredate dai rispettivi elenchi, devono essere trasmesse </w:t>
      </w:r>
      <w:r w:rsidR="00B126BA" w:rsidRPr="00EF0070">
        <w:rPr>
          <w:b/>
          <w:bCs/>
          <w:u w:val="single"/>
        </w:rPr>
        <w:t>cumulativamente</w:t>
      </w:r>
      <w:r w:rsidR="00B126BA" w:rsidRPr="00B126BA">
        <w:t xml:space="preserve"> (l’invio deve comprendente tutte le domande) </w:t>
      </w:r>
      <w:r w:rsidR="00B126BA" w:rsidRPr="00711E29">
        <w:rPr>
          <w:u w:val="single"/>
        </w:rPr>
        <w:t>dopo la scadenza</w:t>
      </w:r>
      <w:r w:rsidR="00B126BA" w:rsidRPr="00B126BA">
        <w:t xml:space="preserve"> del termine di presentazione (28/02/2025) e tassativamente entro il </w:t>
      </w:r>
      <w:r w:rsidR="00B126BA" w:rsidRPr="00B126BA">
        <w:rPr>
          <w:b/>
          <w:bCs/>
          <w:u w:val="single"/>
        </w:rPr>
        <w:t>18/03/2025</w:t>
      </w:r>
      <w:r w:rsidR="00B126BA" w:rsidRPr="00B126BA">
        <w:t>.</w:t>
      </w:r>
    </w:p>
    <w:p w14:paraId="58C3271F" w14:textId="77777777" w:rsidR="007A40F3" w:rsidRDefault="007A40F3" w:rsidP="007A40F3">
      <w:pPr>
        <w:jc w:val="center"/>
        <w:rPr>
          <w:b/>
          <w:u w:val="single"/>
        </w:rPr>
      </w:pPr>
      <w:r>
        <w:rPr>
          <w:b/>
          <w:u w:val="single"/>
        </w:rPr>
        <w:t>ACQUISIZIONE CESSAZIONI</w:t>
      </w:r>
    </w:p>
    <w:p w14:paraId="4547546E" w14:textId="5F869A83" w:rsidR="00260531" w:rsidRDefault="00A1364B" w:rsidP="00A7325C">
      <w:r>
        <w:t>Con riferimento alle nuove istanze di cessazione</w:t>
      </w:r>
      <w:r w:rsidR="00267820">
        <w:t xml:space="preserve">, </w:t>
      </w:r>
      <w:r w:rsidR="00F035A4">
        <w:t xml:space="preserve">acquisite al protocollo </w:t>
      </w:r>
      <w:r w:rsidR="00267820">
        <w:t>entro il 28/02/2025</w:t>
      </w:r>
      <w:r>
        <w:t xml:space="preserve">, </w:t>
      </w:r>
      <w:r w:rsidR="00F2607A">
        <w:t>l</w:t>
      </w:r>
      <w:r>
        <w:t>e SS.LL. procederanno all’acquisizione al SIDI della cessazione</w:t>
      </w:r>
      <w:r w:rsidR="00F2607A">
        <w:t xml:space="preserve"> </w:t>
      </w:r>
      <w:r w:rsidR="000F5DE1">
        <w:t>e all’invio del Mod. D</w:t>
      </w:r>
      <w:r w:rsidR="00B36CC2">
        <w:t xml:space="preserve"> </w:t>
      </w:r>
      <w:r w:rsidR="00B36CC2" w:rsidRPr="00EA4C18">
        <w:rPr>
          <w:b/>
          <w:bCs/>
          <w:u w:val="single"/>
        </w:rPr>
        <w:t>solo in seguito</w:t>
      </w:r>
      <w:r w:rsidR="00B36CC2">
        <w:t xml:space="preserve"> all’accertamento del diritto a pensione da parte dell’INPS</w:t>
      </w:r>
      <w:r w:rsidR="00144F7D">
        <w:t>,</w:t>
      </w:r>
      <w:r w:rsidR="000F5DE1">
        <w:t xml:space="preserve"> </w:t>
      </w:r>
      <w:r w:rsidR="00F2607A">
        <w:t>secondo le indicazioni fornite con nota di quest’Ufficio prot.</w:t>
      </w:r>
      <w:r w:rsidR="002C005F">
        <w:t>27420 del 08/10/2024</w:t>
      </w:r>
      <w:r w:rsidR="00D741EE">
        <w:t xml:space="preserve"> a cui si fa integrale rinvio</w:t>
      </w:r>
      <w:r w:rsidR="00532E23">
        <w:t>, soprattutto per il rispetto delle scadenze</w:t>
      </w:r>
      <w:r w:rsidR="003563AA">
        <w:t>.</w:t>
      </w:r>
    </w:p>
    <w:p w14:paraId="73B5A8B5" w14:textId="5182A9A5" w:rsidR="00174B4E" w:rsidRDefault="00174B4E" w:rsidP="00A7325C">
      <w:r w:rsidRPr="00465402">
        <w:lastRenderedPageBreak/>
        <w:t>Diversamente, si invitano le SS.LL</w:t>
      </w:r>
      <w:r w:rsidR="00C12352" w:rsidRPr="00465402">
        <w:t>.</w:t>
      </w:r>
      <w:r w:rsidRPr="00465402">
        <w:t xml:space="preserve"> a prestare la massima </w:t>
      </w:r>
      <w:r w:rsidRPr="00465402">
        <w:rPr>
          <w:b/>
          <w:bCs/>
          <w:u w:val="single"/>
        </w:rPr>
        <w:t>attenzione alle richieste di revoca</w:t>
      </w:r>
      <w:r w:rsidRPr="00465402">
        <w:t xml:space="preserve"> di precedenti istanze di cessazione all’01/09/2025, per le quali andrà </w:t>
      </w:r>
      <w:r w:rsidR="00C12352" w:rsidRPr="00465402">
        <w:t>rimossa l’eventuale cessazione già inserita a SIDI</w:t>
      </w:r>
      <w:r w:rsidR="00711E29">
        <w:t xml:space="preserve"> solo dopo </w:t>
      </w:r>
      <w:r w:rsidR="00D225FA">
        <w:t>la verifica da parte dell’INPS</w:t>
      </w:r>
      <w:r w:rsidR="00282D45">
        <w:t xml:space="preserve">, come espressamente indicato nella </w:t>
      </w:r>
      <w:r w:rsidR="00282D45" w:rsidRPr="00DE10FE">
        <w:t>circolare ministeriale prot.45357 del 21/02/2025</w:t>
      </w:r>
      <w:r w:rsidR="00C12352" w:rsidRPr="00465402">
        <w:t>.</w:t>
      </w:r>
    </w:p>
    <w:p w14:paraId="58A222C7" w14:textId="476BFD1D" w:rsidR="0012564C" w:rsidRPr="0012564C" w:rsidRDefault="0012564C" w:rsidP="0012564C">
      <w:pPr>
        <w:jc w:val="center"/>
        <w:rPr>
          <w:b/>
          <w:bCs/>
        </w:rPr>
      </w:pPr>
      <w:r w:rsidRPr="0012564C">
        <w:rPr>
          <w:b/>
          <w:bCs/>
        </w:rPr>
        <w:t>DIRIGENTI SCOLASTICI</w:t>
      </w:r>
    </w:p>
    <w:p w14:paraId="0CC695A8" w14:textId="4C863E06" w:rsidR="0012564C" w:rsidRDefault="0012564C" w:rsidP="00A7325C">
      <w:r>
        <w:t xml:space="preserve">Si fa rinvio alla circolare ministeriale prot. </w:t>
      </w:r>
      <w:r w:rsidRPr="00DE10FE">
        <w:t>45357 del 21/02/2025</w:t>
      </w:r>
    </w:p>
    <w:p w14:paraId="74779A8E" w14:textId="37EB5768" w:rsidR="007409D5" w:rsidRPr="00F54EE2" w:rsidRDefault="00F54EE2" w:rsidP="008C29A1">
      <w:pPr>
        <w:jc w:val="center"/>
        <w:rPr>
          <w:b/>
          <w:bCs/>
        </w:rPr>
      </w:pPr>
      <w:r w:rsidRPr="00F54EE2">
        <w:rPr>
          <w:b/>
          <w:bCs/>
        </w:rPr>
        <w:t>Disposizioni finali</w:t>
      </w:r>
    </w:p>
    <w:p w14:paraId="62B48C67" w14:textId="401FBA3E" w:rsidR="00264A2A" w:rsidRDefault="00264A2A" w:rsidP="00264A2A">
      <w:r>
        <w:t>Si evidenzia che nella nota ministeriale prot.</w:t>
      </w:r>
      <w:r w:rsidRPr="00B44663">
        <w:t xml:space="preserve"> </w:t>
      </w:r>
      <w:r w:rsidR="00500958" w:rsidRPr="00DE10FE">
        <w:t>45357 del 21/02/2025</w:t>
      </w:r>
      <w:r>
        <w:t xml:space="preserve">, la Direzione generale per il personale scolastico si riserva </w:t>
      </w:r>
      <w:r w:rsidRPr="00F54EE2">
        <w:rPr>
          <w:b/>
          <w:bCs/>
          <w:u w:val="single"/>
        </w:rPr>
        <w:t>ulteriori indicazioni</w:t>
      </w:r>
      <w:r>
        <w:t xml:space="preserve"> operative con riferimento </w:t>
      </w:r>
      <w:r w:rsidR="0012564C">
        <w:t>alla disciplina del trattenimento in servizio</w:t>
      </w:r>
      <w:r w:rsidR="00CD7E27">
        <w:t xml:space="preserve"> di cui all’art.1, comma 165, della Legge di Bilancio 2025</w:t>
      </w:r>
      <w:r>
        <w:t>.</w:t>
      </w:r>
    </w:p>
    <w:p w14:paraId="2DF68D4B" w14:textId="7E7E8CC0" w:rsidR="006F60DB" w:rsidRDefault="008C29A1" w:rsidP="008C29A1">
      <w:pPr>
        <w:rPr>
          <w:bCs/>
        </w:rPr>
      </w:pPr>
      <w:r>
        <w:t xml:space="preserve">Si precisa che a norma della nota di questo Ufficio prot. 8261 del 06/06/2022, </w:t>
      </w:r>
      <w:r w:rsidRPr="00263E54">
        <w:rPr>
          <w:b/>
          <w:u w:val="single"/>
        </w:rPr>
        <w:t>nessuna documentazione</w:t>
      </w:r>
      <w:r>
        <w:rPr>
          <w:bCs/>
        </w:rPr>
        <w:t xml:space="preserve"> diversa da quella richiesta con </w:t>
      </w:r>
      <w:r>
        <w:t xml:space="preserve">la presente nota </w:t>
      </w:r>
      <w:r>
        <w:rPr>
          <w:bCs/>
        </w:rPr>
        <w:t xml:space="preserve">dovrà essere trasmessa, come per esempio gli atti generici inerenti alle pensioni e soprattutto la documentazione per le buonuscite a partire dalle cessazioni </w:t>
      </w:r>
      <w:r w:rsidRPr="00263E54">
        <w:rPr>
          <w:bCs/>
        </w:rPr>
        <w:t>all’01/09/2021 e seguenti</w:t>
      </w:r>
      <w:r>
        <w:rPr>
          <w:bCs/>
        </w:rPr>
        <w:t>.</w:t>
      </w:r>
    </w:p>
    <w:p w14:paraId="4165EACD" w14:textId="10A86642" w:rsidR="00BE5750" w:rsidRDefault="00BE5750" w:rsidP="008C29A1">
      <w:pPr>
        <w:rPr>
          <w:bCs/>
        </w:rPr>
      </w:pPr>
      <w:r>
        <w:rPr>
          <w:bCs/>
        </w:rPr>
        <w:t xml:space="preserve">Si fa presente che la presente nota riguarda solo le modalità operative, per quanto </w:t>
      </w:r>
      <w:proofErr w:type="gramStart"/>
      <w:r>
        <w:rPr>
          <w:bCs/>
        </w:rPr>
        <w:t>riguarda  l’aspetto</w:t>
      </w:r>
      <w:proofErr w:type="gramEnd"/>
      <w:r>
        <w:rPr>
          <w:bCs/>
        </w:rPr>
        <w:t xml:space="preserve"> sostanziale della materia si rinvia alla normativa citata e da ultimo alla circolare ministeriale prot.</w:t>
      </w:r>
      <w:r w:rsidR="00F405EB" w:rsidRPr="00F405EB">
        <w:t xml:space="preserve"> </w:t>
      </w:r>
      <w:r w:rsidR="00F405EB" w:rsidRPr="00F405EB">
        <w:rPr>
          <w:bCs/>
        </w:rPr>
        <w:t>45357 del 21/02/2025</w:t>
      </w:r>
      <w:r>
        <w:rPr>
          <w:bCs/>
        </w:rPr>
        <w:t>.</w:t>
      </w:r>
    </w:p>
    <w:p w14:paraId="5B09F726" w14:textId="7D37E085" w:rsidR="003C4628" w:rsidRDefault="003C4628" w:rsidP="003C4628">
      <w:pPr>
        <w:jc w:val="center"/>
        <w:rPr>
          <w:bCs/>
        </w:rPr>
      </w:pPr>
      <w:r>
        <w:rPr>
          <w:bCs/>
        </w:rPr>
        <w:t>***</w:t>
      </w:r>
    </w:p>
    <w:p w14:paraId="170036EB" w14:textId="4EDF7883" w:rsidR="00752771" w:rsidRDefault="00B53898" w:rsidP="008C29A1">
      <w:r>
        <w:rPr>
          <w:bCs/>
        </w:rPr>
        <w:t xml:space="preserve">Si invita a dare </w:t>
      </w:r>
      <w:r w:rsidR="00EC4A0A">
        <w:rPr>
          <w:bCs/>
        </w:rPr>
        <w:t xml:space="preserve">la </w:t>
      </w:r>
      <w:r>
        <w:rPr>
          <w:bCs/>
        </w:rPr>
        <w:t xml:space="preserve">massima e </w:t>
      </w:r>
      <w:r w:rsidRPr="00EC4A0A">
        <w:rPr>
          <w:bCs/>
          <w:u w:val="single"/>
        </w:rPr>
        <w:t>tempestiva</w:t>
      </w:r>
      <w:r>
        <w:rPr>
          <w:bCs/>
        </w:rPr>
        <w:t xml:space="preserve"> diffusione tra il personale amministrato della circolare </w:t>
      </w:r>
      <w:r>
        <w:t>ministeriale prot.</w:t>
      </w:r>
      <w:r w:rsidRPr="00B44663">
        <w:t xml:space="preserve"> </w:t>
      </w:r>
      <w:r w:rsidR="00F405EB" w:rsidRPr="00F405EB">
        <w:t>45357 del 21/02/2025</w:t>
      </w:r>
      <w:r w:rsidR="00F405EB">
        <w:t xml:space="preserve"> </w:t>
      </w:r>
      <w:r w:rsidR="000C702E">
        <w:t>e della presente nota</w:t>
      </w:r>
      <w:r w:rsidR="00EC4A0A">
        <w:t>.</w:t>
      </w:r>
    </w:p>
    <w:tbl>
      <w:tblPr>
        <w:tblStyle w:val="Grigliatabella"/>
        <w:tblW w:w="0" w:type="auto"/>
        <w:jc w:val="right"/>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313"/>
      </w:tblGrid>
      <w:tr w:rsidR="00097E40" w14:paraId="3089F8FF" w14:textId="77777777" w:rsidTr="00DF5040">
        <w:trPr>
          <w:jc w:val="right"/>
        </w:trPr>
        <w:tc>
          <w:tcPr>
            <w:tcW w:w="0" w:type="auto"/>
          </w:tcPr>
          <w:p w14:paraId="376148CA" w14:textId="2E759DCB" w:rsidR="008C29A1" w:rsidRPr="008C29A1" w:rsidRDefault="008C29A1" w:rsidP="008C29A1">
            <w:pPr>
              <w:autoSpaceDE w:val="0"/>
              <w:autoSpaceDN w:val="0"/>
              <w:adjustRightInd w:val="0"/>
              <w:spacing w:after="0" w:line="240" w:lineRule="auto"/>
              <w:jc w:val="center"/>
              <w:rPr>
                <w:rFonts w:cs="Calibri"/>
                <w:color w:val="000000"/>
              </w:rPr>
            </w:pPr>
            <w:bookmarkStart w:id="0" w:name="_Hlk39648749"/>
            <w:r w:rsidRPr="008C29A1">
              <w:rPr>
                <w:rFonts w:cs="Calibri"/>
                <w:color w:val="000000"/>
              </w:rPr>
              <w:t xml:space="preserve">IL </w:t>
            </w:r>
            <w:r w:rsidR="004B0018">
              <w:rPr>
                <w:rFonts w:cs="Calibri"/>
                <w:color w:val="000000"/>
              </w:rPr>
              <w:t>DIRGENTE</w:t>
            </w:r>
          </w:p>
          <w:p w14:paraId="5A0297E4" w14:textId="18FF0DBA" w:rsidR="00097E40" w:rsidRDefault="008C29A1" w:rsidP="008C29A1">
            <w:pPr>
              <w:autoSpaceDE w:val="0"/>
              <w:autoSpaceDN w:val="0"/>
              <w:adjustRightInd w:val="0"/>
              <w:spacing w:after="0" w:line="240" w:lineRule="auto"/>
              <w:jc w:val="center"/>
              <w:rPr>
                <w:rFonts w:cs="Calibri"/>
                <w:color w:val="000000"/>
              </w:rPr>
            </w:pPr>
            <w:r w:rsidRPr="008C29A1">
              <w:rPr>
                <w:rFonts w:cs="Calibri"/>
                <w:color w:val="000000"/>
              </w:rPr>
              <w:t>Dott.</w:t>
            </w:r>
            <w:r w:rsidR="004B0018">
              <w:rPr>
                <w:rFonts w:cs="Calibri"/>
                <w:color w:val="000000"/>
              </w:rPr>
              <w:t xml:space="preserve"> Emilio Grasso</w:t>
            </w:r>
          </w:p>
        </w:tc>
      </w:tr>
      <w:tr w:rsidR="00097E40" w14:paraId="384F167A" w14:textId="77777777" w:rsidTr="005D4A6F">
        <w:trPr>
          <w:jc w:val="right"/>
        </w:trPr>
        <w:tc>
          <w:tcPr>
            <w:tcW w:w="0" w:type="auto"/>
            <w:vAlign w:val="bottom"/>
          </w:tcPr>
          <w:p w14:paraId="167D0609" w14:textId="77777777" w:rsidR="00133AA7" w:rsidRDefault="00133AA7" w:rsidP="00133AA7">
            <w:pPr>
              <w:autoSpaceDE w:val="0"/>
              <w:autoSpaceDN w:val="0"/>
              <w:adjustRightInd w:val="0"/>
              <w:spacing w:after="0" w:line="240" w:lineRule="auto"/>
              <w:jc w:val="center"/>
              <w:rPr>
                <w:rFonts w:cs="Calibri"/>
                <w:sz w:val="18"/>
                <w:szCs w:val="18"/>
              </w:rPr>
            </w:pPr>
            <w:r w:rsidRPr="00961030">
              <w:rPr>
                <w:rFonts w:cs="Calibri"/>
                <w:sz w:val="18"/>
                <w:szCs w:val="18"/>
              </w:rPr>
              <w:t>Documento firmato digitalmente ai sensi del c.d. Codice</w:t>
            </w:r>
          </w:p>
          <w:p w14:paraId="555D4AA1" w14:textId="77777777" w:rsidR="00133AA7" w:rsidRDefault="00133AA7" w:rsidP="00133AA7">
            <w:pPr>
              <w:autoSpaceDE w:val="0"/>
              <w:autoSpaceDN w:val="0"/>
              <w:adjustRightInd w:val="0"/>
              <w:spacing w:after="0" w:line="240" w:lineRule="auto"/>
              <w:jc w:val="center"/>
              <w:rPr>
                <w:rFonts w:cs="Calibri"/>
                <w:sz w:val="18"/>
                <w:szCs w:val="18"/>
              </w:rPr>
            </w:pPr>
            <w:r w:rsidRPr="00961030">
              <w:rPr>
                <w:rFonts w:cs="Calibri"/>
                <w:sz w:val="18"/>
                <w:szCs w:val="18"/>
              </w:rPr>
              <w:t>dell’Amministrazione digitale e norme ad esso connesse</w:t>
            </w:r>
          </w:p>
          <w:p w14:paraId="0CC3382F" w14:textId="2EB81A12" w:rsidR="00E91CAB" w:rsidRPr="000F41C4" w:rsidRDefault="00E91CAB" w:rsidP="00054F36">
            <w:pPr>
              <w:autoSpaceDE w:val="0"/>
              <w:autoSpaceDN w:val="0"/>
              <w:adjustRightInd w:val="0"/>
              <w:spacing w:after="0" w:line="240" w:lineRule="auto"/>
              <w:jc w:val="center"/>
              <w:rPr>
                <w:rFonts w:cs="Calibri"/>
                <w:sz w:val="18"/>
                <w:szCs w:val="18"/>
              </w:rPr>
            </w:pPr>
          </w:p>
        </w:tc>
      </w:tr>
    </w:tbl>
    <w:bookmarkEnd w:id="0"/>
    <w:p w14:paraId="4C313E07" w14:textId="4788BE43" w:rsidR="00515306" w:rsidRDefault="00945987" w:rsidP="002C4E40">
      <w:pPr>
        <w:rPr>
          <w:rFonts w:ascii="Arial" w:hAnsi="Arial" w:cs="Arial"/>
          <w:sz w:val="18"/>
          <w:szCs w:val="18"/>
        </w:rPr>
      </w:pPr>
      <w:r>
        <w:rPr>
          <w:rFonts w:ascii="Arial" w:hAnsi="Arial" w:cs="Arial"/>
          <w:sz w:val="18"/>
          <w:szCs w:val="18"/>
        </w:rPr>
        <w:t>AL</w:t>
      </w:r>
      <w:r w:rsidR="003057F0">
        <w:rPr>
          <w:rFonts w:ascii="Arial" w:hAnsi="Arial" w:cs="Arial"/>
          <w:sz w:val="18"/>
          <w:szCs w:val="18"/>
        </w:rPr>
        <w:t>LEGATI:</w:t>
      </w:r>
    </w:p>
    <w:p w14:paraId="528F8A9C" w14:textId="7AC7B36D" w:rsidR="003057F0" w:rsidRDefault="003057F0" w:rsidP="002C4E40">
      <w:pPr>
        <w:rPr>
          <w:rFonts w:ascii="Arial" w:hAnsi="Arial" w:cs="Arial"/>
          <w:sz w:val="18"/>
          <w:szCs w:val="18"/>
        </w:rPr>
      </w:pPr>
      <w:r>
        <w:rPr>
          <w:rFonts w:ascii="Arial" w:hAnsi="Arial" w:cs="Arial"/>
          <w:sz w:val="18"/>
          <w:szCs w:val="18"/>
        </w:rPr>
        <w:t xml:space="preserve">FILE </w:t>
      </w:r>
      <w:r w:rsidR="00CD1481">
        <w:rPr>
          <w:rFonts w:ascii="Arial" w:hAnsi="Arial" w:cs="Arial"/>
          <w:sz w:val="18"/>
          <w:szCs w:val="18"/>
        </w:rPr>
        <w:t xml:space="preserve">XLS - </w:t>
      </w:r>
      <w:r>
        <w:rPr>
          <w:rFonts w:ascii="Arial" w:hAnsi="Arial" w:cs="Arial"/>
          <w:sz w:val="18"/>
          <w:szCs w:val="18"/>
        </w:rPr>
        <w:t xml:space="preserve">Elenco </w:t>
      </w:r>
      <w:r w:rsidR="008B5CF8">
        <w:rPr>
          <w:rFonts w:ascii="Arial" w:hAnsi="Arial" w:cs="Arial"/>
          <w:sz w:val="18"/>
          <w:szCs w:val="18"/>
        </w:rPr>
        <w:t xml:space="preserve">nuove </w:t>
      </w:r>
      <w:r>
        <w:rPr>
          <w:rFonts w:ascii="Arial" w:hAnsi="Arial" w:cs="Arial"/>
          <w:sz w:val="18"/>
          <w:szCs w:val="18"/>
        </w:rPr>
        <w:t>istanze di cessazione all’01/09/2025</w:t>
      </w:r>
      <w:r w:rsidR="00B61A7D">
        <w:rPr>
          <w:rFonts w:ascii="Arial" w:hAnsi="Arial" w:cs="Arial"/>
          <w:sz w:val="18"/>
          <w:szCs w:val="18"/>
        </w:rPr>
        <w:t xml:space="preserve"> allegato</w:t>
      </w:r>
      <w:r w:rsidR="00B61A7D" w:rsidRPr="00B61A7D">
        <w:t xml:space="preserve"> </w:t>
      </w:r>
      <w:r w:rsidR="00B61A7D" w:rsidRPr="00B61A7D">
        <w:rPr>
          <w:rFonts w:ascii="Arial" w:hAnsi="Arial" w:cs="Arial"/>
          <w:sz w:val="18"/>
          <w:szCs w:val="18"/>
        </w:rPr>
        <w:t>circolare ministeriale prot.45357 del 21/02/2025</w:t>
      </w:r>
    </w:p>
    <w:p w14:paraId="31C41F41" w14:textId="49F9AA76" w:rsidR="00CD1481" w:rsidRDefault="00CD1481" w:rsidP="00CD1481">
      <w:pPr>
        <w:rPr>
          <w:rFonts w:ascii="Arial" w:hAnsi="Arial" w:cs="Arial"/>
          <w:sz w:val="18"/>
          <w:szCs w:val="18"/>
        </w:rPr>
      </w:pPr>
      <w:r>
        <w:rPr>
          <w:rFonts w:ascii="Arial" w:hAnsi="Arial" w:cs="Arial"/>
          <w:sz w:val="18"/>
          <w:szCs w:val="18"/>
        </w:rPr>
        <w:t>FILE XLS - Elenco revoche domande di cessazione all’01/09/2025</w:t>
      </w:r>
      <w:r w:rsidR="00B61A7D">
        <w:rPr>
          <w:rFonts w:ascii="Arial" w:hAnsi="Arial" w:cs="Arial"/>
          <w:sz w:val="18"/>
          <w:szCs w:val="18"/>
        </w:rPr>
        <w:t xml:space="preserve"> allegato </w:t>
      </w:r>
      <w:r w:rsidR="00B61A7D" w:rsidRPr="00B61A7D">
        <w:rPr>
          <w:rFonts w:ascii="Arial" w:hAnsi="Arial" w:cs="Arial"/>
          <w:sz w:val="18"/>
          <w:szCs w:val="18"/>
        </w:rPr>
        <w:t>circolare ministeriale prot.45357 del 21/02/2025</w:t>
      </w:r>
    </w:p>
    <w:p w14:paraId="5E20EF24" w14:textId="68994ADD" w:rsidR="00CD1481" w:rsidRDefault="00CD1481" w:rsidP="00CD1481">
      <w:pPr>
        <w:rPr>
          <w:rFonts w:ascii="Arial" w:hAnsi="Arial" w:cs="Arial"/>
          <w:sz w:val="18"/>
          <w:szCs w:val="18"/>
        </w:rPr>
      </w:pPr>
      <w:r>
        <w:rPr>
          <w:rFonts w:ascii="Arial" w:hAnsi="Arial" w:cs="Arial"/>
          <w:sz w:val="18"/>
          <w:szCs w:val="18"/>
        </w:rPr>
        <w:t xml:space="preserve">FAC SIMILE </w:t>
      </w:r>
      <w:r w:rsidR="004B1DA9">
        <w:rPr>
          <w:rFonts w:ascii="Arial" w:hAnsi="Arial" w:cs="Arial"/>
          <w:sz w:val="18"/>
          <w:szCs w:val="18"/>
        </w:rPr>
        <w:t>di domanda di cessazione all’01/09/2025 (al di fuori della piattaforma Polis)</w:t>
      </w:r>
      <w:r w:rsidR="008B5CF8">
        <w:rPr>
          <w:rFonts w:ascii="Arial" w:hAnsi="Arial" w:cs="Arial"/>
          <w:sz w:val="18"/>
          <w:szCs w:val="18"/>
        </w:rPr>
        <w:t>.</w:t>
      </w:r>
    </w:p>
    <w:p w14:paraId="0D02743F" w14:textId="7D753E25" w:rsidR="00B80DC6" w:rsidRDefault="00B80DC6" w:rsidP="00B80DC6">
      <w:pPr>
        <w:rPr>
          <w:rFonts w:ascii="Arial" w:hAnsi="Arial" w:cs="Arial"/>
          <w:sz w:val="18"/>
          <w:szCs w:val="18"/>
        </w:rPr>
      </w:pPr>
      <w:r>
        <w:rPr>
          <w:rFonts w:ascii="Arial" w:hAnsi="Arial" w:cs="Arial"/>
          <w:sz w:val="18"/>
          <w:szCs w:val="18"/>
        </w:rPr>
        <w:t>FAC SIMILE di REVOCA cessazione all’01/09/2025 (al di fuori della piattaforma Polis).</w:t>
      </w:r>
    </w:p>
    <w:p w14:paraId="2E462547" w14:textId="62F61014" w:rsidR="001B0DC5" w:rsidRDefault="001B0DC5" w:rsidP="00B80DC6">
      <w:pPr>
        <w:rPr>
          <w:rFonts w:ascii="Arial" w:hAnsi="Arial" w:cs="Arial"/>
          <w:sz w:val="18"/>
          <w:szCs w:val="18"/>
        </w:rPr>
      </w:pPr>
      <w:r w:rsidRPr="00465402">
        <w:rPr>
          <w:rFonts w:ascii="Arial" w:hAnsi="Arial" w:cs="Arial"/>
          <w:sz w:val="18"/>
          <w:szCs w:val="18"/>
        </w:rPr>
        <w:t>Informativa trat</w:t>
      </w:r>
      <w:r w:rsidR="00490215" w:rsidRPr="00465402">
        <w:rPr>
          <w:rFonts w:ascii="Arial" w:hAnsi="Arial" w:cs="Arial"/>
          <w:sz w:val="18"/>
          <w:szCs w:val="18"/>
        </w:rPr>
        <w:t>tamento dati personali</w:t>
      </w:r>
      <w:r w:rsidR="00684E44">
        <w:rPr>
          <w:rFonts w:ascii="Arial" w:hAnsi="Arial" w:cs="Arial"/>
          <w:sz w:val="18"/>
          <w:szCs w:val="18"/>
        </w:rPr>
        <w:t>, allegata alla</w:t>
      </w:r>
      <w:r w:rsidR="00684E44" w:rsidRPr="00684E44">
        <w:t xml:space="preserve"> </w:t>
      </w:r>
      <w:r w:rsidR="00684E44" w:rsidRPr="00684E44">
        <w:rPr>
          <w:rFonts w:ascii="Arial" w:hAnsi="Arial" w:cs="Arial"/>
          <w:sz w:val="18"/>
          <w:szCs w:val="18"/>
        </w:rPr>
        <w:t>circolare ministeriale prot.45357 del 21/02/2025</w:t>
      </w:r>
    </w:p>
    <w:p w14:paraId="38ECDC38" w14:textId="77777777" w:rsidR="00BC0306" w:rsidRDefault="00BC0306" w:rsidP="00B80DC6">
      <w:pPr>
        <w:rPr>
          <w:rFonts w:ascii="Arial" w:hAnsi="Arial" w:cs="Arial"/>
          <w:sz w:val="18"/>
          <w:szCs w:val="18"/>
        </w:rPr>
      </w:pPr>
    </w:p>
    <w:p w14:paraId="5BF1E53B" w14:textId="73C3ED4A" w:rsidR="002C4E40" w:rsidRPr="002C4E40" w:rsidRDefault="00847D24" w:rsidP="002C4E40">
      <w:pPr>
        <w:rPr>
          <w:rFonts w:ascii="Arial" w:hAnsi="Arial" w:cs="Arial"/>
          <w:sz w:val="18"/>
          <w:szCs w:val="18"/>
        </w:rPr>
      </w:pPr>
      <w:r w:rsidRPr="00847D24">
        <w:rPr>
          <w:rFonts w:ascii="Arial" w:hAnsi="Arial" w:cs="Arial"/>
          <w:sz w:val="18"/>
          <w:szCs w:val="18"/>
        </w:rPr>
        <w:t>Riferimenti: Alberto Marchese, uspct@</w:t>
      </w:r>
      <w:r w:rsidR="00C13D5E">
        <w:rPr>
          <w:rFonts w:ascii="Arial" w:hAnsi="Arial" w:cs="Arial"/>
          <w:sz w:val="18"/>
          <w:szCs w:val="18"/>
        </w:rPr>
        <w:t>postacert.</w:t>
      </w:r>
      <w:r w:rsidRPr="00847D24">
        <w:rPr>
          <w:rFonts w:ascii="Arial" w:hAnsi="Arial" w:cs="Arial"/>
          <w:sz w:val="18"/>
          <w:szCs w:val="18"/>
        </w:rPr>
        <w:t>istruzione.it</w:t>
      </w:r>
    </w:p>
    <w:sectPr w:rsidR="002C4E40" w:rsidRPr="002C4E40" w:rsidSect="006F7403">
      <w:headerReference w:type="default" r:id="rId9"/>
      <w:footerReference w:type="default" r:id="rId10"/>
      <w:pgSz w:w="11906" w:h="16838" w:code="9"/>
      <w:pgMar w:top="465" w:right="1134" w:bottom="1134" w:left="1134" w:header="45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081CB3" w14:textId="77777777" w:rsidR="0077018D" w:rsidRDefault="0077018D" w:rsidP="007C6B80">
      <w:r>
        <w:separator/>
      </w:r>
    </w:p>
  </w:endnote>
  <w:endnote w:type="continuationSeparator" w:id="0">
    <w:p w14:paraId="299AAE57" w14:textId="77777777" w:rsidR="0077018D" w:rsidRDefault="0077018D" w:rsidP="007C6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nglish111 Adagio BT">
    <w:panose1 w:val="03030602030607080B05"/>
    <w:charset w:val="00"/>
    <w:family w:val="script"/>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eastAsia="Times New Roman" w:hAnsi="Times New Roman" w:cs="Calibri"/>
        <w:sz w:val="16"/>
        <w:szCs w:val="16"/>
      </w:rPr>
      <w:id w:val="1283154028"/>
      <w:docPartObj>
        <w:docPartGallery w:val="Page Numbers (Bottom of Page)"/>
        <w:docPartUnique/>
      </w:docPartObj>
    </w:sdtPr>
    <w:sdtEndPr>
      <w:rPr>
        <w:rFonts w:asciiTheme="minorHAnsi" w:hAnsiTheme="minorHAnsi" w:cstheme="minorHAnsi"/>
        <w:sz w:val="24"/>
        <w:szCs w:val="20"/>
      </w:rPr>
    </w:sdtEndPr>
    <w:sdtContent>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2C4E40" w:rsidRPr="00B85718" w14:paraId="7FABBF93" w14:textId="77777777" w:rsidTr="002C4E40">
          <w:tc>
            <w:tcPr>
              <w:tcW w:w="9638" w:type="dxa"/>
              <w:hideMark/>
            </w:tcPr>
            <w:p w14:paraId="74FF429F" w14:textId="1E3332A4" w:rsidR="002C4E40" w:rsidRPr="00B85718" w:rsidRDefault="002C4E40" w:rsidP="002C4E40">
              <w:pPr>
                <w:widowControl w:val="0"/>
                <w:tabs>
                  <w:tab w:val="center" w:pos="4819"/>
                  <w:tab w:val="right" w:pos="9638"/>
                </w:tabs>
                <w:overflowPunct w:val="0"/>
                <w:autoSpaceDE w:val="0"/>
                <w:autoSpaceDN w:val="0"/>
                <w:adjustRightInd w:val="0"/>
                <w:rPr>
                  <w:rFonts w:eastAsia="Times New Roman" w:cs="Calibri"/>
                  <w:sz w:val="16"/>
                  <w:szCs w:val="16"/>
                </w:rPr>
              </w:pPr>
            </w:p>
          </w:tc>
        </w:tr>
      </w:tbl>
      <w:p w14:paraId="7AE1674E" w14:textId="60E5551C" w:rsidR="002C4E40" w:rsidRPr="002C4E40" w:rsidRDefault="002C4E40" w:rsidP="002C4E40">
        <w:pPr>
          <w:widowControl w:val="0"/>
          <w:tabs>
            <w:tab w:val="center" w:pos="4819"/>
            <w:tab w:val="left" w:pos="8420"/>
            <w:tab w:val="right" w:pos="9638"/>
          </w:tabs>
          <w:overflowPunct w:val="0"/>
          <w:autoSpaceDE w:val="0"/>
          <w:autoSpaceDN w:val="0"/>
          <w:adjustRightInd w:val="0"/>
          <w:spacing w:before="240" w:after="0"/>
          <w:ind w:left="1418"/>
          <w:rPr>
            <w:rFonts w:eastAsia="Times New Roman" w:cs="Calibri"/>
            <w:sz w:val="18"/>
            <w:szCs w:val="18"/>
          </w:rPr>
        </w:pPr>
        <w:r w:rsidRPr="002C4E40">
          <w:rPr>
            <w:rFonts w:eastAsia="Times New Roman" w:cs="Calibri"/>
            <w:sz w:val="18"/>
            <w:szCs w:val="18"/>
          </w:rPr>
          <w:t>Via P. Mascagni n° 52 – 95131 Catania</w:t>
        </w:r>
        <w:r w:rsidRPr="002C4E40">
          <w:rPr>
            <w:rFonts w:ascii="Times New Roman" w:eastAsia="Times New Roman" w:hAnsi="Times New Roman"/>
            <w:noProof/>
            <w:szCs w:val="20"/>
          </w:rPr>
          <w:drawing>
            <wp:anchor distT="0" distB="0" distL="114300" distR="114300" simplePos="0" relativeHeight="251660288" behindDoc="1" locked="0" layoutInCell="1" allowOverlap="1" wp14:anchorId="56C9E977" wp14:editId="1B0E6A1A">
              <wp:simplePos x="0" y="0"/>
              <wp:positionH relativeFrom="column">
                <wp:posOffset>-213360</wp:posOffset>
              </wp:positionH>
              <wp:positionV relativeFrom="paragraph">
                <wp:posOffset>3810</wp:posOffset>
              </wp:positionV>
              <wp:extent cx="1188085" cy="636905"/>
              <wp:effectExtent l="0" t="0" r="0" b="0"/>
              <wp:wrapNone/>
              <wp:docPr id="12" name="Immagine 40" descr="Logo US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0" descr="Logo US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8085" cy="636905"/>
                      </a:xfrm>
                      <a:prstGeom prst="rect">
                        <a:avLst/>
                      </a:prstGeom>
                      <a:noFill/>
                    </pic:spPr>
                  </pic:pic>
                </a:graphicData>
              </a:graphic>
              <wp14:sizeRelH relativeFrom="page">
                <wp14:pctWidth>0</wp14:pctWidth>
              </wp14:sizeRelH>
              <wp14:sizeRelV relativeFrom="page">
                <wp14:pctHeight>0</wp14:pctHeight>
              </wp14:sizeRelV>
            </wp:anchor>
          </w:drawing>
        </w:r>
        <w:r w:rsidRPr="002C4E40">
          <w:rPr>
            <w:rFonts w:ascii="Times New Roman" w:eastAsia="Times New Roman" w:hAnsi="Times New Roman"/>
            <w:noProof/>
            <w:szCs w:val="20"/>
          </w:rPr>
          <mc:AlternateContent>
            <mc:Choice Requires="wps">
              <w:drawing>
                <wp:anchor distT="0" distB="0" distL="114300" distR="114300" simplePos="0" relativeHeight="251659264" behindDoc="0" locked="0" layoutInCell="1" allowOverlap="1" wp14:anchorId="13092231" wp14:editId="607174DC">
                  <wp:simplePos x="0" y="0"/>
                  <wp:positionH relativeFrom="column">
                    <wp:posOffset>-34290</wp:posOffset>
                  </wp:positionH>
                  <wp:positionV relativeFrom="paragraph">
                    <wp:posOffset>29210</wp:posOffset>
                  </wp:positionV>
                  <wp:extent cx="6165850" cy="0"/>
                  <wp:effectExtent l="0" t="0" r="0" b="0"/>
                  <wp:wrapNone/>
                  <wp:docPr id="2" name="Connettore diritto 49" descr="Linea spaziatrice"/>
                  <wp:cNvGraphicFramePr/>
                  <a:graphic xmlns:a="http://schemas.openxmlformats.org/drawingml/2006/main">
                    <a:graphicData uri="http://schemas.microsoft.com/office/word/2010/wordprocessingShape">
                      <wps:wsp>
                        <wps:cNvCnPr/>
                        <wps:spPr>
                          <a:xfrm>
                            <a:off x="0" y="0"/>
                            <a:ext cx="6165850" cy="0"/>
                          </a:xfrm>
                          <a:prstGeom prst="line">
                            <a:avLst/>
                          </a:prstGeom>
                          <a:noFill/>
                          <a:ln w="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1B0A5AB" id="Connettore diritto 49" o:spid="_x0000_s1026" alt="Linea spaziatrice"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7pt,2.3pt" to="482.8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" strokeweight="0"/>
              </w:pict>
            </mc:Fallback>
          </mc:AlternateContent>
        </w:r>
        <w:r w:rsidRPr="002C4E40">
          <w:rPr>
            <w:rFonts w:eastAsia="Times New Roman" w:cs="Calibri"/>
            <w:sz w:val="18"/>
            <w:szCs w:val="18"/>
          </w:rPr>
          <w:t xml:space="preserve"> - Tel. 095/7161111</w:t>
        </w:r>
        <w:r>
          <w:rPr>
            <w:rFonts w:eastAsia="Times New Roman" w:cs="Calibri"/>
            <w:sz w:val="18"/>
            <w:szCs w:val="18"/>
          </w:rPr>
          <w:t xml:space="preserve"> - </w:t>
        </w:r>
        <w:r w:rsidRPr="002C4E40">
          <w:rPr>
            <w:rFonts w:eastAsia="Times New Roman" w:cs="Calibri"/>
            <w:sz w:val="18"/>
            <w:szCs w:val="18"/>
          </w:rPr>
          <w:t>C.F.: 80008730873 - C.U.F.E.: EH6EEV</w:t>
        </w:r>
        <w:r w:rsidRPr="002C4E40">
          <w:rPr>
            <w:rFonts w:eastAsia="Times New Roman" w:cs="Calibri"/>
            <w:sz w:val="18"/>
            <w:szCs w:val="18"/>
          </w:rPr>
          <w:tab/>
        </w:r>
      </w:p>
      <w:p w14:paraId="344513BF" w14:textId="77777777" w:rsidR="002C4E40" w:rsidRPr="002C4E40" w:rsidRDefault="002C4E40" w:rsidP="002C4E40">
        <w:pPr>
          <w:widowControl w:val="0"/>
          <w:tabs>
            <w:tab w:val="center" w:pos="4819"/>
            <w:tab w:val="right" w:pos="9638"/>
          </w:tabs>
          <w:overflowPunct w:val="0"/>
          <w:autoSpaceDE w:val="0"/>
          <w:autoSpaceDN w:val="0"/>
          <w:adjustRightInd w:val="0"/>
          <w:spacing w:after="0"/>
          <w:ind w:left="1418"/>
          <w:rPr>
            <w:rFonts w:eastAsia="Times New Roman" w:cs="Calibri"/>
            <w:color w:val="0000FF"/>
            <w:sz w:val="18"/>
            <w:szCs w:val="18"/>
            <w:u w:val="single"/>
          </w:rPr>
        </w:pPr>
        <w:r w:rsidRPr="002C4E40">
          <w:rPr>
            <w:rFonts w:eastAsia="Times New Roman" w:cs="Calibri"/>
            <w:color w:val="000000"/>
            <w:sz w:val="18"/>
            <w:szCs w:val="18"/>
          </w:rPr>
          <w:t xml:space="preserve">E-mail: </w:t>
        </w:r>
        <w:hyperlink r:id="rId2" w:history="1">
          <w:r w:rsidRPr="002C4E40">
            <w:rPr>
              <w:rFonts w:eastAsia="Times New Roman" w:cs="Calibri"/>
              <w:color w:val="0000FF"/>
              <w:sz w:val="18"/>
              <w:szCs w:val="18"/>
              <w:u w:val="single"/>
            </w:rPr>
            <w:t>usp.ct@istruzione.it</w:t>
          </w:r>
        </w:hyperlink>
        <w:r w:rsidRPr="002C4E40">
          <w:rPr>
            <w:rFonts w:eastAsia="Times New Roman" w:cs="Calibri"/>
            <w:color w:val="000000"/>
            <w:sz w:val="18"/>
            <w:szCs w:val="18"/>
          </w:rPr>
          <w:t xml:space="preserve"> </w:t>
        </w:r>
        <w:r w:rsidRPr="002C4E40">
          <w:rPr>
            <w:rFonts w:eastAsia="Times New Roman" w:cs="Calibri"/>
            <w:color w:val="0000FF"/>
            <w:sz w:val="18"/>
            <w:szCs w:val="18"/>
            <w:u w:val="single"/>
          </w:rPr>
          <w:t xml:space="preserve">- </w:t>
        </w:r>
        <w:r w:rsidRPr="002C4E40">
          <w:rPr>
            <w:rFonts w:eastAsia="Times New Roman" w:cs="Calibri"/>
            <w:color w:val="000000"/>
            <w:sz w:val="18"/>
            <w:szCs w:val="18"/>
          </w:rPr>
          <w:t xml:space="preserve">PEC: </w:t>
        </w:r>
        <w:hyperlink r:id="rId3" w:history="1">
          <w:r w:rsidRPr="002C4E40">
            <w:rPr>
              <w:rFonts w:eastAsia="Times New Roman" w:cs="Calibri"/>
              <w:color w:val="0000FF"/>
              <w:sz w:val="18"/>
              <w:szCs w:val="18"/>
              <w:u w:val="single"/>
            </w:rPr>
            <w:t>uspct@postacert.istruzione.it</w:t>
          </w:r>
        </w:hyperlink>
        <w:r w:rsidRPr="002C4E40">
          <w:rPr>
            <w:rFonts w:eastAsia="Times New Roman" w:cs="Calibri"/>
            <w:color w:val="000000"/>
            <w:sz w:val="18"/>
            <w:szCs w:val="18"/>
          </w:rPr>
          <w:t xml:space="preserve"> </w:t>
        </w:r>
        <w:r w:rsidRPr="002C4E40">
          <w:rPr>
            <w:rFonts w:eastAsia="Times New Roman" w:cs="Calibri"/>
            <w:color w:val="0000FF"/>
            <w:sz w:val="18"/>
            <w:szCs w:val="18"/>
            <w:u w:val="single"/>
          </w:rPr>
          <w:t xml:space="preserve">- </w:t>
        </w:r>
        <w:hyperlink r:id="rId4" w:history="1">
          <w:r w:rsidRPr="002C4E40">
            <w:rPr>
              <w:rFonts w:eastAsia="Times New Roman" w:cs="Calibri"/>
              <w:color w:val="0000FF"/>
              <w:sz w:val="18"/>
              <w:szCs w:val="18"/>
              <w:u w:val="single"/>
            </w:rPr>
            <w:t>www.ct.usr.sicilia.it/</w:t>
          </w:r>
        </w:hyperlink>
        <w:r w:rsidRPr="002C4E40">
          <w:rPr>
            <w:rFonts w:eastAsia="Times New Roman" w:cs="Calibri"/>
            <w:color w:val="0000FF"/>
            <w:sz w:val="18"/>
            <w:szCs w:val="18"/>
            <w:u w:val="single"/>
          </w:rPr>
          <w:t xml:space="preserve"> </w:t>
        </w:r>
      </w:p>
      <w:p w14:paraId="26DA1795" w14:textId="3EA668BE" w:rsidR="005E1488" w:rsidRPr="0068663A" w:rsidRDefault="00F42B70" w:rsidP="00F42B70">
        <w:pPr>
          <w:pStyle w:val="Pidipagina"/>
          <w:tabs>
            <w:tab w:val="left" w:pos="6962"/>
          </w:tabs>
          <w:jc w:val="left"/>
          <w:rPr>
            <w:rFonts w:asciiTheme="minorHAnsi" w:hAnsiTheme="minorHAnsi" w:cstheme="minorHAnsi"/>
          </w:rPr>
        </w:pPr>
        <w:r>
          <w:rPr>
            <w:rFonts w:asciiTheme="minorHAnsi" w:hAnsiTheme="minorHAnsi" w:cstheme="minorHAnsi"/>
            <w:sz w:val="16"/>
            <w:szCs w:val="16"/>
          </w:rPr>
          <w:tab/>
        </w:r>
        <w:r>
          <w:rPr>
            <w:rFonts w:asciiTheme="minorHAnsi" w:hAnsiTheme="minorHAnsi" w:cstheme="minorHAnsi"/>
            <w:sz w:val="16"/>
            <w:szCs w:val="16"/>
          </w:rPr>
          <w:tab/>
        </w:r>
        <w:r>
          <w:rPr>
            <w:rFonts w:asciiTheme="minorHAnsi" w:hAnsiTheme="minorHAnsi" w:cstheme="minorHAnsi"/>
            <w:sz w:val="16"/>
            <w:szCs w:val="16"/>
          </w:rPr>
          <w:tab/>
        </w:r>
        <w:r w:rsidR="00A43A0F" w:rsidRPr="00A43A0F">
          <w:rPr>
            <w:rFonts w:asciiTheme="minorHAnsi" w:hAnsiTheme="minorHAnsi" w:cstheme="minorHAnsi"/>
            <w:sz w:val="16"/>
            <w:szCs w:val="16"/>
          </w:rPr>
          <w:t xml:space="preserve">Pag. </w:t>
        </w:r>
        <w:r w:rsidR="00A43A0F" w:rsidRPr="00A43A0F">
          <w:rPr>
            <w:rFonts w:asciiTheme="minorHAnsi" w:hAnsiTheme="minorHAnsi" w:cstheme="minorHAnsi"/>
            <w:b/>
            <w:bCs/>
            <w:sz w:val="16"/>
            <w:szCs w:val="16"/>
          </w:rPr>
          <w:fldChar w:fldCharType="begin"/>
        </w:r>
        <w:r w:rsidR="00A43A0F" w:rsidRPr="00A43A0F">
          <w:rPr>
            <w:rFonts w:asciiTheme="minorHAnsi" w:hAnsiTheme="minorHAnsi" w:cstheme="minorHAnsi"/>
            <w:b/>
            <w:bCs/>
            <w:sz w:val="16"/>
            <w:szCs w:val="16"/>
          </w:rPr>
          <w:instrText>PAGE  \* Arabic  \* MERGEFORMAT</w:instrText>
        </w:r>
        <w:r w:rsidR="00A43A0F" w:rsidRPr="00A43A0F">
          <w:rPr>
            <w:rFonts w:asciiTheme="minorHAnsi" w:hAnsiTheme="minorHAnsi" w:cstheme="minorHAnsi"/>
            <w:b/>
            <w:bCs/>
            <w:sz w:val="16"/>
            <w:szCs w:val="16"/>
          </w:rPr>
          <w:fldChar w:fldCharType="separate"/>
        </w:r>
        <w:r w:rsidR="00A43A0F" w:rsidRPr="00A43A0F">
          <w:rPr>
            <w:rFonts w:asciiTheme="minorHAnsi" w:hAnsiTheme="minorHAnsi" w:cstheme="minorHAnsi"/>
            <w:b/>
            <w:bCs/>
            <w:sz w:val="16"/>
            <w:szCs w:val="16"/>
          </w:rPr>
          <w:t>1</w:t>
        </w:r>
        <w:r w:rsidR="00A43A0F" w:rsidRPr="00A43A0F">
          <w:rPr>
            <w:rFonts w:asciiTheme="minorHAnsi" w:hAnsiTheme="minorHAnsi" w:cstheme="minorHAnsi"/>
            <w:b/>
            <w:bCs/>
            <w:sz w:val="16"/>
            <w:szCs w:val="16"/>
          </w:rPr>
          <w:fldChar w:fldCharType="end"/>
        </w:r>
        <w:r w:rsidR="00A43A0F" w:rsidRPr="00A43A0F">
          <w:rPr>
            <w:rFonts w:asciiTheme="minorHAnsi" w:hAnsiTheme="minorHAnsi" w:cstheme="minorHAnsi"/>
            <w:sz w:val="16"/>
            <w:szCs w:val="16"/>
          </w:rPr>
          <w:t xml:space="preserve"> di </w:t>
        </w:r>
        <w:r w:rsidR="00A43A0F" w:rsidRPr="00A43A0F">
          <w:rPr>
            <w:rFonts w:asciiTheme="minorHAnsi" w:hAnsiTheme="minorHAnsi" w:cstheme="minorHAnsi"/>
            <w:b/>
            <w:bCs/>
            <w:sz w:val="16"/>
            <w:szCs w:val="16"/>
          </w:rPr>
          <w:fldChar w:fldCharType="begin"/>
        </w:r>
        <w:r w:rsidR="00A43A0F" w:rsidRPr="00A43A0F">
          <w:rPr>
            <w:rFonts w:asciiTheme="minorHAnsi" w:hAnsiTheme="minorHAnsi" w:cstheme="minorHAnsi"/>
            <w:b/>
            <w:bCs/>
            <w:sz w:val="16"/>
            <w:szCs w:val="16"/>
          </w:rPr>
          <w:instrText>NUMPAGES  \* Arabic  \* MERGEFORMAT</w:instrText>
        </w:r>
        <w:r w:rsidR="00A43A0F" w:rsidRPr="00A43A0F">
          <w:rPr>
            <w:rFonts w:asciiTheme="minorHAnsi" w:hAnsiTheme="minorHAnsi" w:cstheme="minorHAnsi"/>
            <w:b/>
            <w:bCs/>
            <w:sz w:val="16"/>
            <w:szCs w:val="16"/>
          </w:rPr>
          <w:fldChar w:fldCharType="separate"/>
        </w:r>
        <w:r w:rsidR="00A43A0F" w:rsidRPr="00A43A0F">
          <w:rPr>
            <w:rFonts w:asciiTheme="minorHAnsi" w:hAnsiTheme="minorHAnsi" w:cstheme="minorHAnsi"/>
            <w:b/>
            <w:bCs/>
            <w:sz w:val="16"/>
            <w:szCs w:val="16"/>
          </w:rPr>
          <w:t>2</w:t>
        </w:r>
        <w:r w:rsidR="00A43A0F" w:rsidRPr="00A43A0F">
          <w:rPr>
            <w:rFonts w:asciiTheme="minorHAnsi" w:hAnsiTheme="minorHAnsi" w:cstheme="minorHAnsi"/>
            <w:b/>
            <w:bCs/>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23ADD1" w14:textId="77777777" w:rsidR="0077018D" w:rsidRDefault="0077018D" w:rsidP="007C6B80">
      <w:r>
        <w:separator/>
      </w:r>
    </w:p>
  </w:footnote>
  <w:footnote w:type="continuationSeparator" w:id="0">
    <w:p w14:paraId="632B9DB2" w14:textId="77777777" w:rsidR="0077018D" w:rsidRDefault="0077018D" w:rsidP="007C6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0943A" w14:textId="77777777" w:rsidR="002C4E40" w:rsidRPr="002C4E40" w:rsidRDefault="002C4E40" w:rsidP="002C4E40">
    <w:pPr>
      <w:tabs>
        <w:tab w:val="center" w:pos="4819"/>
        <w:tab w:val="right" w:pos="9638"/>
      </w:tabs>
      <w:spacing w:line="288" w:lineRule="auto"/>
      <w:rPr>
        <w:rFonts w:ascii="English111 Adagio BT" w:hAnsi="English111 Adagio BT" w:cstheme="minorHAnsi"/>
        <w:noProof/>
        <w:sz w:val="28"/>
        <w:szCs w:val="28"/>
      </w:rPr>
    </w:pPr>
    <w:r w:rsidRPr="002C4E40">
      <w:rPr>
        <w:rFonts w:ascii="English111 Adagio BT" w:hAnsi="English111 Adagio BT" w:cs="Calibri"/>
        <w:noProof/>
        <w:color w:val="000000"/>
        <w:sz w:val="28"/>
        <w:szCs w:val="28"/>
      </w:rPr>
      <w:drawing>
        <wp:anchor distT="0" distB="0" distL="114300" distR="114300" simplePos="0" relativeHeight="251662336" behindDoc="0" locked="0" layoutInCell="1" allowOverlap="1" wp14:anchorId="74387FE0" wp14:editId="368EB374">
          <wp:simplePos x="0" y="0"/>
          <wp:positionH relativeFrom="page">
            <wp:posOffset>3496310</wp:posOffset>
          </wp:positionH>
          <wp:positionV relativeFrom="paragraph">
            <wp:posOffset>104775</wp:posOffset>
          </wp:positionV>
          <wp:extent cx="496800" cy="561600"/>
          <wp:effectExtent l="0" t="0" r="0" b="0"/>
          <wp:wrapSquare wrapText="bothSides"/>
          <wp:docPr id="11" name="Elemento grafico 11" descr="Logo Repub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Elemento grafico 39" descr="Logo Repubblica"/>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496800" cy="561600"/>
                  </a:xfrm>
                  <a:prstGeom prst="rect">
                    <a:avLst/>
                  </a:prstGeom>
                </pic:spPr>
              </pic:pic>
            </a:graphicData>
          </a:graphic>
          <wp14:sizeRelH relativeFrom="margin">
            <wp14:pctWidth>0</wp14:pctWidth>
          </wp14:sizeRelH>
          <wp14:sizeRelV relativeFrom="margin">
            <wp14:pctHeight>0</wp14:pctHeight>
          </wp14:sizeRelV>
        </wp:anchor>
      </w:drawing>
    </w:r>
  </w:p>
  <w:p w14:paraId="6DF320D3" w14:textId="77777777" w:rsidR="002C4E40" w:rsidRPr="002C4E40" w:rsidRDefault="002C4E40" w:rsidP="002C4E40">
    <w:pPr>
      <w:tabs>
        <w:tab w:val="center" w:pos="4819"/>
        <w:tab w:val="right" w:pos="9638"/>
      </w:tabs>
      <w:spacing w:line="240" w:lineRule="auto"/>
      <w:jc w:val="center"/>
      <w:rPr>
        <w:rFonts w:ascii="English111 Adagio BT" w:hAnsi="English111 Adagio BT" w:cstheme="minorHAnsi"/>
        <w:noProof/>
        <w:sz w:val="40"/>
        <w:szCs w:val="40"/>
      </w:rPr>
    </w:pPr>
  </w:p>
  <w:p w14:paraId="233F41DB" w14:textId="77777777" w:rsidR="002C4E40" w:rsidRPr="002C4E40" w:rsidRDefault="002C4E40" w:rsidP="002C4E40">
    <w:pPr>
      <w:tabs>
        <w:tab w:val="center" w:pos="4819"/>
        <w:tab w:val="right" w:pos="9638"/>
      </w:tabs>
      <w:spacing w:line="240" w:lineRule="auto"/>
      <w:jc w:val="center"/>
      <w:rPr>
        <w:rFonts w:ascii="English111 Adagio BT" w:hAnsi="English111 Adagio BT" w:cstheme="minorHAnsi"/>
        <w:noProof/>
        <w:sz w:val="44"/>
        <w:szCs w:val="44"/>
      </w:rPr>
    </w:pPr>
    <w:r w:rsidRPr="002C4E40">
      <w:rPr>
        <w:rFonts w:ascii="English111 Adagio BT" w:hAnsi="English111 Adagio BT" w:cstheme="minorHAnsi"/>
        <w:noProof/>
        <w:sz w:val="44"/>
        <w:szCs w:val="44"/>
      </w:rPr>
      <w:t>Ministero dell’istruzione e del merito</w:t>
    </w:r>
  </w:p>
  <w:p w14:paraId="4CCE2422" w14:textId="77777777" w:rsidR="002C4E40" w:rsidRPr="002C4E40" w:rsidRDefault="002C4E40" w:rsidP="002C4E40">
    <w:pPr>
      <w:tabs>
        <w:tab w:val="center" w:pos="4819"/>
        <w:tab w:val="right" w:pos="9638"/>
      </w:tabs>
      <w:spacing w:line="240" w:lineRule="auto"/>
      <w:jc w:val="center"/>
      <w:rPr>
        <w:rFonts w:asciiTheme="majorHAnsi" w:hAnsiTheme="majorHAnsi" w:cstheme="minorHAnsi"/>
        <w:sz w:val="28"/>
        <w:szCs w:val="28"/>
      </w:rPr>
    </w:pPr>
    <w:r w:rsidRPr="002C4E40">
      <w:rPr>
        <w:rFonts w:asciiTheme="majorHAnsi" w:hAnsiTheme="majorHAnsi" w:cstheme="minorHAnsi"/>
        <w:noProof/>
        <w:sz w:val="28"/>
        <w:szCs w:val="28"/>
      </w:rPr>
      <w:t>Ufficio Scolastico Regionale per la Sicilia</w:t>
    </w:r>
  </w:p>
  <w:p w14:paraId="1B4D0153" w14:textId="6BF08CF8" w:rsidR="002C4E40" w:rsidRPr="002C4E40" w:rsidRDefault="002C4E40" w:rsidP="002C4E40">
    <w:pPr>
      <w:tabs>
        <w:tab w:val="center" w:pos="4819"/>
        <w:tab w:val="right" w:pos="9638"/>
      </w:tabs>
      <w:spacing w:line="240" w:lineRule="auto"/>
      <w:jc w:val="center"/>
      <w:rPr>
        <w:rFonts w:ascii="Garamond" w:hAnsi="Garamond" w:cstheme="minorHAnsi"/>
        <w:sz w:val="28"/>
        <w:szCs w:val="28"/>
      </w:rPr>
    </w:pPr>
    <w:r w:rsidRPr="002C4E40">
      <w:rPr>
        <w:rFonts w:ascii="Garamond" w:hAnsi="Garamond" w:cstheme="minorHAnsi"/>
        <w:sz w:val="28"/>
        <w:szCs w:val="28"/>
      </w:rPr>
      <w:t>Ufficio VI - Ambito territoriale di Catania</w:t>
    </w:r>
  </w:p>
  <w:p w14:paraId="7DDE1079" w14:textId="77777777" w:rsidR="00492DE6" w:rsidRPr="00726B21" w:rsidRDefault="00492DE6" w:rsidP="00C05362">
    <w:pPr>
      <w:pStyle w:val="Intestazione"/>
      <w:spacing w:line="288" w:lineRule="auto"/>
      <w:ind w:left="-426"/>
      <w:jc w:val="center"/>
      <w:rPr>
        <w:rFonts w:ascii="Garamond" w:hAnsi="Garamond" w:cstheme="minorHAnsi"/>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E93926"/>
    <w:multiLevelType w:val="hybridMultilevel"/>
    <w:tmpl w:val="67CA14F4"/>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AB138BB"/>
    <w:multiLevelType w:val="hybridMultilevel"/>
    <w:tmpl w:val="55F058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C230E71"/>
    <w:multiLevelType w:val="hybridMultilevel"/>
    <w:tmpl w:val="7988EF06"/>
    <w:lvl w:ilvl="0" w:tplc="8012CA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51639736">
    <w:abstractNumId w:val="0"/>
  </w:num>
  <w:num w:numId="2" w16cid:durableId="1093091386">
    <w:abstractNumId w:val="1"/>
  </w:num>
  <w:num w:numId="3" w16cid:durableId="13538481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0B5"/>
    <w:rsid w:val="00003816"/>
    <w:rsid w:val="00011537"/>
    <w:rsid w:val="00011B82"/>
    <w:rsid w:val="00012561"/>
    <w:rsid w:val="00013385"/>
    <w:rsid w:val="00013DD6"/>
    <w:rsid w:val="00014725"/>
    <w:rsid w:val="0001578A"/>
    <w:rsid w:val="00016485"/>
    <w:rsid w:val="00021692"/>
    <w:rsid w:val="00023431"/>
    <w:rsid w:val="00025802"/>
    <w:rsid w:val="000276E3"/>
    <w:rsid w:val="00031B12"/>
    <w:rsid w:val="000349AA"/>
    <w:rsid w:val="00035A94"/>
    <w:rsid w:val="000363DD"/>
    <w:rsid w:val="00036A26"/>
    <w:rsid w:val="00036A74"/>
    <w:rsid w:val="00040F77"/>
    <w:rsid w:val="00042225"/>
    <w:rsid w:val="00043096"/>
    <w:rsid w:val="00044754"/>
    <w:rsid w:val="00046FA7"/>
    <w:rsid w:val="00051A96"/>
    <w:rsid w:val="00054088"/>
    <w:rsid w:val="00054CEE"/>
    <w:rsid w:val="000556A7"/>
    <w:rsid w:val="000667BD"/>
    <w:rsid w:val="000708D6"/>
    <w:rsid w:val="00071B9F"/>
    <w:rsid w:val="00071BA9"/>
    <w:rsid w:val="00074FB7"/>
    <w:rsid w:val="00083828"/>
    <w:rsid w:val="0008447E"/>
    <w:rsid w:val="00085107"/>
    <w:rsid w:val="0008692F"/>
    <w:rsid w:val="00086F7D"/>
    <w:rsid w:val="000879AE"/>
    <w:rsid w:val="00087B01"/>
    <w:rsid w:val="000915B5"/>
    <w:rsid w:val="000919D0"/>
    <w:rsid w:val="00097E40"/>
    <w:rsid w:val="000A02CA"/>
    <w:rsid w:val="000A11C1"/>
    <w:rsid w:val="000A2768"/>
    <w:rsid w:val="000A71E9"/>
    <w:rsid w:val="000A7BA1"/>
    <w:rsid w:val="000B557B"/>
    <w:rsid w:val="000B76DE"/>
    <w:rsid w:val="000C2330"/>
    <w:rsid w:val="000C277B"/>
    <w:rsid w:val="000C5731"/>
    <w:rsid w:val="000C702E"/>
    <w:rsid w:val="000D0366"/>
    <w:rsid w:val="000D16A7"/>
    <w:rsid w:val="000D1758"/>
    <w:rsid w:val="000D3CA9"/>
    <w:rsid w:val="000D4D3A"/>
    <w:rsid w:val="000D5896"/>
    <w:rsid w:val="000E7A93"/>
    <w:rsid w:val="000E7AB9"/>
    <w:rsid w:val="000F376B"/>
    <w:rsid w:val="000F5DE1"/>
    <w:rsid w:val="000F6058"/>
    <w:rsid w:val="000F677A"/>
    <w:rsid w:val="001021F1"/>
    <w:rsid w:val="00103085"/>
    <w:rsid w:val="0010568D"/>
    <w:rsid w:val="00110B3E"/>
    <w:rsid w:val="00113F0A"/>
    <w:rsid w:val="00115AB6"/>
    <w:rsid w:val="0012564C"/>
    <w:rsid w:val="001303B7"/>
    <w:rsid w:val="001304E8"/>
    <w:rsid w:val="001327FA"/>
    <w:rsid w:val="001330CA"/>
    <w:rsid w:val="00133AA7"/>
    <w:rsid w:val="001378C0"/>
    <w:rsid w:val="00137C20"/>
    <w:rsid w:val="00140153"/>
    <w:rsid w:val="00142DB2"/>
    <w:rsid w:val="001438C0"/>
    <w:rsid w:val="00144F7D"/>
    <w:rsid w:val="00152099"/>
    <w:rsid w:val="00152106"/>
    <w:rsid w:val="00155CBC"/>
    <w:rsid w:val="00155DB0"/>
    <w:rsid w:val="00155E00"/>
    <w:rsid w:val="00157170"/>
    <w:rsid w:val="001632EF"/>
    <w:rsid w:val="00166F90"/>
    <w:rsid w:val="0016751C"/>
    <w:rsid w:val="00167E21"/>
    <w:rsid w:val="001701AD"/>
    <w:rsid w:val="00173F67"/>
    <w:rsid w:val="00174B4E"/>
    <w:rsid w:val="00175A36"/>
    <w:rsid w:val="00175E41"/>
    <w:rsid w:val="00177D7B"/>
    <w:rsid w:val="0018078E"/>
    <w:rsid w:val="00183902"/>
    <w:rsid w:val="00187556"/>
    <w:rsid w:val="00190220"/>
    <w:rsid w:val="00192269"/>
    <w:rsid w:val="00192736"/>
    <w:rsid w:val="00192E12"/>
    <w:rsid w:val="00195EDA"/>
    <w:rsid w:val="001976B5"/>
    <w:rsid w:val="001A0126"/>
    <w:rsid w:val="001A0C92"/>
    <w:rsid w:val="001A3B8B"/>
    <w:rsid w:val="001A5287"/>
    <w:rsid w:val="001A6CC0"/>
    <w:rsid w:val="001A7C05"/>
    <w:rsid w:val="001B0DC5"/>
    <w:rsid w:val="001B5192"/>
    <w:rsid w:val="001B7544"/>
    <w:rsid w:val="001B7664"/>
    <w:rsid w:val="001C16D0"/>
    <w:rsid w:val="001C401B"/>
    <w:rsid w:val="001D131B"/>
    <w:rsid w:val="001D44DA"/>
    <w:rsid w:val="001E1707"/>
    <w:rsid w:val="001E1B25"/>
    <w:rsid w:val="001E25CE"/>
    <w:rsid w:val="001E6043"/>
    <w:rsid w:val="001E67BA"/>
    <w:rsid w:val="001E68E8"/>
    <w:rsid w:val="001E6C07"/>
    <w:rsid w:val="001F2F44"/>
    <w:rsid w:val="002062A4"/>
    <w:rsid w:val="00214799"/>
    <w:rsid w:val="00225205"/>
    <w:rsid w:val="002270FF"/>
    <w:rsid w:val="00227394"/>
    <w:rsid w:val="0022773C"/>
    <w:rsid w:val="00231388"/>
    <w:rsid w:val="002341CE"/>
    <w:rsid w:val="002355A0"/>
    <w:rsid w:val="00243168"/>
    <w:rsid w:val="00244BF9"/>
    <w:rsid w:val="00244E14"/>
    <w:rsid w:val="00246441"/>
    <w:rsid w:val="00247CB1"/>
    <w:rsid w:val="00251AE3"/>
    <w:rsid w:val="00252BCB"/>
    <w:rsid w:val="00260531"/>
    <w:rsid w:val="00261D6D"/>
    <w:rsid w:val="002634BA"/>
    <w:rsid w:val="00264A2A"/>
    <w:rsid w:val="00265B17"/>
    <w:rsid w:val="00266205"/>
    <w:rsid w:val="0026672E"/>
    <w:rsid w:val="00267820"/>
    <w:rsid w:val="00267985"/>
    <w:rsid w:val="002703B8"/>
    <w:rsid w:val="002737A8"/>
    <w:rsid w:val="00282D45"/>
    <w:rsid w:val="00283C0D"/>
    <w:rsid w:val="00285ED2"/>
    <w:rsid w:val="00286AEE"/>
    <w:rsid w:val="0029344C"/>
    <w:rsid w:val="00293C46"/>
    <w:rsid w:val="00296CFD"/>
    <w:rsid w:val="002A3671"/>
    <w:rsid w:val="002B1D12"/>
    <w:rsid w:val="002B7A9D"/>
    <w:rsid w:val="002C005F"/>
    <w:rsid w:val="002C3A99"/>
    <w:rsid w:val="002C4E40"/>
    <w:rsid w:val="002C73B5"/>
    <w:rsid w:val="002D1E77"/>
    <w:rsid w:val="002D38E3"/>
    <w:rsid w:val="002D7143"/>
    <w:rsid w:val="002D7FE3"/>
    <w:rsid w:val="002E1B3D"/>
    <w:rsid w:val="002E6B85"/>
    <w:rsid w:val="002F5527"/>
    <w:rsid w:val="002F6335"/>
    <w:rsid w:val="003018B6"/>
    <w:rsid w:val="00304786"/>
    <w:rsid w:val="003047AD"/>
    <w:rsid w:val="003057F0"/>
    <w:rsid w:val="00310C64"/>
    <w:rsid w:val="00311D0E"/>
    <w:rsid w:val="003125D4"/>
    <w:rsid w:val="0031587B"/>
    <w:rsid w:val="003206C4"/>
    <w:rsid w:val="00325ADF"/>
    <w:rsid w:val="00332B25"/>
    <w:rsid w:val="00335B8E"/>
    <w:rsid w:val="003361F8"/>
    <w:rsid w:val="003369E7"/>
    <w:rsid w:val="0034258D"/>
    <w:rsid w:val="00342E94"/>
    <w:rsid w:val="00343756"/>
    <w:rsid w:val="003453F2"/>
    <w:rsid w:val="00347D57"/>
    <w:rsid w:val="00350E46"/>
    <w:rsid w:val="0035185E"/>
    <w:rsid w:val="0035616E"/>
    <w:rsid w:val="003563AA"/>
    <w:rsid w:val="003563F1"/>
    <w:rsid w:val="0035728F"/>
    <w:rsid w:val="00363456"/>
    <w:rsid w:val="0036347A"/>
    <w:rsid w:val="00366656"/>
    <w:rsid w:val="00371745"/>
    <w:rsid w:val="00372823"/>
    <w:rsid w:val="00372D94"/>
    <w:rsid w:val="00374411"/>
    <w:rsid w:val="003778ED"/>
    <w:rsid w:val="00380A79"/>
    <w:rsid w:val="00381129"/>
    <w:rsid w:val="00382C23"/>
    <w:rsid w:val="00385052"/>
    <w:rsid w:val="0038756C"/>
    <w:rsid w:val="00391C1E"/>
    <w:rsid w:val="003922D6"/>
    <w:rsid w:val="003952AB"/>
    <w:rsid w:val="003A1999"/>
    <w:rsid w:val="003A25C0"/>
    <w:rsid w:val="003A2C16"/>
    <w:rsid w:val="003B28F0"/>
    <w:rsid w:val="003B49E6"/>
    <w:rsid w:val="003B5109"/>
    <w:rsid w:val="003C32CB"/>
    <w:rsid w:val="003C4628"/>
    <w:rsid w:val="003D3FB8"/>
    <w:rsid w:val="003D5498"/>
    <w:rsid w:val="003E542B"/>
    <w:rsid w:val="003E6535"/>
    <w:rsid w:val="003E7101"/>
    <w:rsid w:val="003F1354"/>
    <w:rsid w:val="003F355F"/>
    <w:rsid w:val="00400324"/>
    <w:rsid w:val="00400536"/>
    <w:rsid w:val="00401A5C"/>
    <w:rsid w:val="00405010"/>
    <w:rsid w:val="004200E5"/>
    <w:rsid w:val="00430C4C"/>
    <w:rsid w:val="0043623E"/>
    <w:rsid w:val="004365AE"/>
    <w:rsid w:val="00441CC9"/>
    <w:rsid w:val="00444A49"/>
    <w:rsid w:val="00447B1D"/>
    <w:rsid w:val="004507BC"/>
    <w:rsid w:val="004535A8"/>
    <w:rsid w:val="00456395"/>
    <w:rsid w:val="00462387"/>
    <w:rsid w:val="00464C48"/>
    <w:rsid w:val="00465402"/>
    <w:rsid w:val="0047450F"/>
    <w:rsid w:val="00483908"/>
    <w:rsid w:val="00487E6C"/>
    <w:rsid w:val="00490215"/>
    <w:rsid w:val="00492DE6"/>
    <w:rsid w:val="00495E87"/>
    <w:rsid w:val="004A2D7F"/>
    <w:rsid w:val="004A49BF"/>
    <w:rsid w:val="004B0018"/>
    <w:rsid w:val="004B0670"/>
    <w:rsid w:val="004B1DA9"/>
    <w:rsid w:val="004B3DC2"/>
    <w:rsid w:val="004B5F46"/>
    <w:rsid w:val="004C0DE9"/>
    <w:rsid w:val="004D499C"/>
    <w:rsid w:val="004E21D7"/>
    <w:rsid w:val="004E501D"/>
    <w:rsid w:val="004E7127"/>
    <w:rsid w:val="004E792F"/>
    <w:rsid w:val="004F0273"/>
    <w:rsid w:val="004F657E"/>
    <w:rsid w:val="00500279"/>
    <w:rsid w:val="00500958"/>
    <w:rsid w:val="0051308D"/>
    <w:rsid w:val="00514338"/>
    <w:rsid w:val="0051462E"/>
    <w:rsid w:val="00515306"/>
    <w:rsid w:val="00523D80"/>
    <w:rsid w:val="005307BB"/>
    <w:rsid w:val="00532E23"/>
    <w:rsid w:val="005332D7"/>
    <w:rsid w:val="00537BCF"/>
    <w:rsid w:val="00537FF3"/>
    <w:rsid w:val="005430DD"/>
    <w:rsid w:val="00546B98"/>
    <w:rsid w:val="005476BD"/>
    <w:rsid w:val="0054778D"/>
    <w:rsid w:val="0055219B"/>
    <w:rsid w:val="00552D54"/>
    <w:rsid w:val="0055345E"/>
    <w:rsid w:val="00555851"/>
    <w:rsid w:val="00561C50"/>
    <w:rsid w:val="00565216"/>
    <w:rsid w:val="00567620"/>
    <w:rsid w:val="00567BDC"/>
    <w:rsid w:val="0057637E"/>
    <w:rsid w:val="00577CFC"/>
    <w:rsid w:val="00577E3D"/>
    <w:rsid w:val="0058047C"/>
    <w:rsid w:val="00580F69"/>
    <w:rsid w:val="00582DF3"/>
    <w:rsid w:val="00583EDF"/>
    <w:rsid w:val="00586387"/>
    <w:rsid w:val="005867DF"/>
    <w:rsid w:val="00590843"/>
    <w:rsid w:val="00591DF0"/>
    <w:rsid w:val="00594E50"/>
    <w:rsid w:val="005973B2"/>
    <w:rsid w:val="005A2A41"/>
    <w:rsid w:val="005A31E7"/>
    <w:rsid w:val="005A42C7"/>
    <w:rsid w:val="005A545E"/>
    <w:rsid w:val="005A6E8B"/>
    <w:rsid w:val="005A78F2"/>
    <w:rsid w:val="005A7913"/>
    <w:rsid w:val="005B618B"/>
    <w:rsid w:val="005C0299"/>
    <w:rsid w:val="005C0485"/>
    <w:rsid w:val="005C05D6"/>
    <w:rsid w:val="005C1947"/>
    <w:rsid w:val="005C7FEF"/>
    <w:rsid w:val="005D2576"/>
    <w:rsid w:val="005D3D14"/>
    <w:rsid w:val="005D4A6F"/>
    <w:rsid w:val="005D7AEF"/>
    <w:rsid w:val="005E1488"/>
    <w:rsid w:val="005E1784"/>
    <w:rsid w:val="006048AA"/>
    <w:rsid w:val="00614DFB"/>
    <w:rsid w:val="006217B6"/>
    <w:rsid w:val="006221A4"/>
    <w:rsid w:val="006266E8"/>
    <w:rsid w:val="00627105"/>
    <w:rsid w:val="00627488"/>
    <w:rsid w:val="006419CA"/>
    <w:rsid w:val="00642173"/>
    <w:rsid w:val="006441EE"/>
    <w:rsid w:val="00655B5C"/>
    <w:rsid w:val="00657318"/>
    <w:rsid w:val="00661183"/>
    <w:rsid w:val="006618ED"/>
    <w:rsid w:val="00665BB6"/>
    <w:rsid w:val="006671C6"/>
    <w:rsid w:val="00671D91"/>
    <w:rsid w:val="00672028"/>
    <w:rsid w:val="0067439E"/>
    <w:rsid w:val="00676D1B"/>
    <w:rsid w:val="00677829"/>
    <w:rsid w:val="00684B83"/>
    <w:rsid w:val="00684E44"/>
    <w:rsid w:val="0068663A"/>
    <w:rsid w:val="00691B77"/>
    <w:rsid w:val="00692627"/>
    <w:rsid w:val="00692AA7"/>
    <w:rsid w:val="00697E02"/>
    <w:rsid w:val="006B0288"/>
    <w:rsid w:val="006B113D"/>
    <w:rsid w:val="006B5601"/>
    <w:rsid w:val="006B77B8"/>
    <w:rsid w:val="006D3A94"/>
    <w:rsid w:val="006D7BBB"/>
    <w:rsid w:val="006E5E61"/>
    <w:rsid w:val="006E620B"/>
    <w:rsid w:val="006E7072"/>
    <w:rsid w:val="006F18F2"/>
    <w:rsid w:val="006F2A7E"/>
    <w:rsid w:val="006F60DB"/>
    <w:rsid w:val="006F672C"/>
    <w:rsid w:val="006F7403"/>
    <w:rsid w:val="00701527"/>
    <w:rsid w:val="00701AA2"/>
    <w:rsid w:val="00703FDD"/>
    <w:rsid w:val="00711E29"/>
    <w:rsid w:val="0071362D"/>
    <w:rsid w:val="007145BC"/>
    <w:rsid w:val="00717533"/>
    <w:rsid w:val="00721F16"/>
    <w:rsid w:val="00723260"/>
    <w:rsid w:val="00726B21"/>
    <w:rsid w:val="00727A42"/>
    <w:rsid w:val="00730442"/>
    <w:rsid w:val="007310D7"/>
    <w:rsid w:val="00736317"/>
    <w:rsid w:val="007377A8"/>
    <w:rsid w:val="007409D5"/>
    <w:rsid w:val="00742B97"/>
    <w:rsid w:val="00744BC5"/>
    <w:rsid w:val="00752771"/>
    <w:rsid w:val="007534AA"/>
    <w:rsid w:val="00753A52"/>
    <w:rsid w:val="007540BC"/>
    <w:rsid w:val="00762E68"/>
    <w:rsid w:val="00764E67"/>
    <w:rsid w:val="0077018D"/>
    <w:rsid w:val="007735F3"/>
    <w:rsid w:val="00777D6D"/>
    <w:rsid w:val="007844AE"/>
    <w:rsid w:val="007852BA"/>
    <w:rsid w:val="007855AC"/>
    <w:rsid w:val="00785F5C"/>
    <w:rsid w:val="00794AD1"/>
    <w:rsid w:val="00796DC8"/>
    <w:rsid w:val="007A1B46"/>
    <w:rsid w:val="007A3365"/>
    <w:rsid w:val="007A37AE"/>
    <w:rsid w:val="007A40F3"/>
    <w:rsid w:val="007A4A2F"/>
    <w:rsid w:val="007A4F22"/>
    <w:rsid w:val="007A5F84"/>
    <w:rsid w:val="007B01F1"/>
    <w:rsid w:val="007B480D"/>
    <w:rsid w:val="007B4C17"/>
    <w:rsid w:val="007B4C56"/>
    <w:rsid w:val="007B4C9B"/>
    <w:rsid w:val="007C09E1"/>
    <w:rsid w:val="007C6B80"/>
    <w:rsid w:val="007C7156"/>
    <w:rsid w:val="007C787B"/>
    <w:rsid w:val="007D0459"/>
    <w:rsid w:val="007D52AD"/>
    <w:rsid w:val="007D5521"/>
    <w:rsid w:val="007D6D6D"/>
    <w:rsid w:val="007D7900"/>
    <w:rsid w:val="007E0516"/>
    <w:rsid w:val="007E5C7F"/>
    <w:rsid w:val="007E62F9"/>
    <w:rsid w:val="007F000B"/>
    <w:rsid w:val="007F0769"/>
    <w:rsid w:val="007F2858"/>
    <w:rsid w:val="007F5D68"/>
    <w:rsid w:val="0080010D"/>
    <w:rsid w:val="0080080D"/>
    <w:rsid w:val="00805609"/>
    <w:rsid w:val="0081160C"/>
    <w:rsid w:val="00822A92"/>
    <w:rsid w:val="008245F7"/>
    <w:rsid w:val="0083000F"/>
    <w:rsid w:val="008306E7"/>
    <w:rsid w:val="00832ACF"/>
    <w:rsid w:val="008337E8"/>
    <w:rsid w:val="0084000B"/>
    <w:rsid w:val="00841003"/>
    <w:rsid w:val="00841203"/>
    <w:rsid w:val="00841CA3"/>
    <w:rsid w:val="008454A7"/>
    <w:rsid w:val="00845A95"/>
    <w:rsid w:val="00846759"/>
    <w:rsid w:val="00847D24"/>
    <w:rsid w:val="0086412A"/>
    <w:rsid w:val="00867C80"/>
    <w:rsid w:val="00871136"/>
    <w:rsid w:val="0087223C"/>
    <w:rsid w:val="00877533"/>
    <w:rsid w:val="008779CB"/>
    <w:rsid w:val="008804FD"/>
    <w:rsid w:val="00884D9C"/>
    <w:rsid w:val="00884EC3"/>
    <w:rsid w:val="00884F48"/>
    <w:rsid w:val="00890567"/>
    <w:rsid w:val="00894DC0"/>
    <w:rsid w:val="0089571B"/>
    <w:rsid w:val="00895DD5"/>
    <w:rsid w:val="00895EE8"/>
    <w:rsid w:val="008965B4"/>
    <w:rsid w:val="008A098E"/>
    <w:rsid w:val="008A4A9E"/>
    <w:rsid w:val="008A5C6B"/>
    <w:rsid w:val="008A5F79"/>
    <w:rsid w:val="008B34AD"/>
    <w:rsid w:val="008B3F68"/>
    <w:rsid w:val="008B52D4"/>
    <w:rsid w:val="008B5673"/>
    <w:rsid w:val="008B5CF8"/>
    <w:rsid w:val="008C07B9"/>
    <w:rsid w:val="008C29A1"/>
    <w:rsid w:val="008C335A"/>
    <w:rsid w:val="008C3758"/>
    <w:rsid w:val="008C446C"/>
    <w:rsid w:val="008C7F41"/>
    <w:rsid w:val="008D0F70"/>
    <w:rsid w:val="008D1334"/>
    <w:rsid w:val="008D7338"/>
    <w:rsid w:val="008E0E48"/>
    <w:rsid w:val="008E724C"/>
    <w:rsid w:val="008F0D08"/>
    <w:rsid w:val="008F10B5"/>
    <w:rsid w:val="008F14A3"/>
    <w:rsid w:val="008F292F"/>
    <w:rsid w:val="008F3008"/>
    <w:rsid w:val="00902A4F"/>
    <w:rsid w:val="0090526A"/>
    <w:rsid w:val="00913E12"/>
    <w:rsid w:val="00915142"/>
    <w:rsid w:val="0091533E"/>
    <w:rsid w:val="00920AC3"/>
    <w:rsid w:val="0092113E"/>
    <w:rsid w:val="009307F8"/>
    <w:rsid w:val="00941341"/>
    <w:rsid w:val="00941B07"/>
    <w:rsid w:val="00945720"/>
    <w:rsid w:val="00945987"/>
    <w:rsid w:val="00952959"/>
    <w:rsid w:val="00954465"/>
    <w:rsid w:val="00960C9D"/>
    <w:rsid w:val="00961030"/>
    <w:rsid w:val="0096158B"/>
    <w:rsid w:val="00964EEC"/>
    <w:rsid w:val="00967205"/>
    <w:rsid w:val="00973252"/>
    <w:rsid w:val="00975066"/>
    <w:rsid w:val="0097571A"/>
    <w:rsid w:val="0097691B"/>
    <w:rsid w:val="0098022E"/>
    <w:rsid w:val="00981581"/>
    <w:rsid w:val="00982930"/>
    <w:rsid w:val="00986F50"/>
    <w:rsid w:val="00994F14"/>
    <w:rsid w:val="00995301"/>
    <w:rsid w:val="00996478"/>
    <w:rsid w:val="00996E6E"/>
    <w:rsid w:val="009A49A8"/>
    <w:rsid w:val="009A63DC"/>
    <w:rsid w:val="009A691F"/>
    <w:rsid w:val="009A720D"/>
    <w:rsid w:val="009B3869"/>
    <w:rsid w:val="009B6461"/>
    <w:rsid w:val="009B7977"/>
    <w:rsid w:val="009D6D74"/>
    <w:rsid w:val="009E16E8"/>
    <w:rsid w:val="009E31C2"/>
    <w:rsid w:val="009F3869"/>
    <w:rsid w:val="009F5869"/>
    <w:rsid w:val="00A0195E"/>
    <w:rsid w:val="00A01CF6"/>
    <w:rsid w:val="00A04F6D"/>
    <w:rsid w:val="00A06D24"/>
    <w:rsid w:val="00A1257F"/>
    <w:rsid w:val="00A12894"/>
    <w:rsid w:val="00A129C3"/>
    <w:rsid w:val="00A1364B"/>
    <w:rsid w:val="00A30697"/>
    <w:rsid w:val="00A329FA"/>
    <w:rsid w:val="00A32D7B"/>
    <w:rsid w:val="00A33CE0"/>
    <w:rsid w:val="00A43A0F"/>
    <w:rsid w:val="00A47C25"/>
    <w:rsid w:val="00A47FD7"/>
    <w:rsid w:val="00A5048D"/>
    <w:rsid w:val="00A56623"/>
    <w:rsid w:val="00A63C4E"/>
    <w:rsid w:val="00A64590"/>
    <w:rsid w:val="00A713B6"/>
    <w:rsid w:val="00A7325C"/>
    <w:rsid w:val="00A755A5"/>
    <w:rsid w:val="00A83DFE"/>
    <w:rsid w:val="00A86883"/>
    <w:rsid w:val="00A87351"/>
    <w:rsid w:val="00A90E00"/>
    <w:rsid w:val="00A95D67"/>
    <w:rsid w:val="00A9687C"/>
    <w:rsid w:val="00A97471"/>
    <w:rsid w:val="00A9760C"/>
    <w:rsid w:val="00AA1C41"/>
    <w:rsid w:val="00AA1DE6"/>
    <w:rsid w:val="00AA3D72"/>
    <w:rsid w:val="00AA476B"/>
    <w:rsid w:val="00AA4A45"/>
    <w:rsid w:val="00AA59A6"/>
    <w:rsid w:val="00AA7518"/>
    <w:rsid w:val="00AB2A86"/>
    <w:rsid w:val="00AB5524"/>
    <w:rsid w:val="00AB74BD"/>
    <w:rsid w:val="00AC3DF1"/>
    <w:rsid w:val="00AD162D"/>
    <w:rsid w:val="00AD4624"/>
    <w:rsid w:val="00AD516E"/>
    <w:rsid w:val="00AE196C"/>
    <w:rsid w:val="00AF0726"/>
    <w:rsid w:val="00AF784C"/>
    <w:rsid w:val="00AF7AFC"/>
    <w:rsid w:val="00B02C1A"/>
    <w:rsid w:val="00B050DA"/>
    <w:rsid w:val="00B05684"/>
    <w:rsid w:val="00B05F39"/>
    <w:rsid w:val="00B110EE"/>
    <w:rsid w:val="00B126BA"/>
    <w:rsid w:val="00B12BFB"/>
    <w:rsid w:val="00B13022"/>
    <w:rsid w:val="00B141CF"/>
    <w:rsid w:val="00B1523F"/>
    <w:rsid w:val="00B21218"/>
    <w:rsid w:val="00B21728"/>
    <w:rsid w:val="00B21B24"/>
    <w:rsid w:val="00B220AE"/>
    <w:rsid w:val="00B228CE"/>
    <w:rsid w:val="00B241D4"/>
    <w:rsid w:val="00B251FE"/>
    <w:rsid w:val="00B33299"/>
    <w:rsid w:val="00B363BF"/>
    <w:rsid w:val="00B36CC2"/>
    <w:rsid w:val="00B400DB"/>
    <w:rsid w:val="00B406B3"/>
    <w:rsid w:val="00B41473"/>
    <w:rsid w:val="00B418F9"/>
    <w:rsid w:val="00B428C9"/>
    <w:rsid w:val="00B435E9"/>
    <w:rsid w:val="00B520E0"/>
    <w:rsid w:val="00B52A9B"/>
    <w:rsid w:val="00B52AD1"/>
    <w:rsid w:val="00B53898"/>
    <w:rsid w:val="00B54432"/>
    <w:rsid w:val="00B61056"/>
    <w:rsid w:val="00B61A7D"/>
    <w:rsid w:val="00B62C24"/>
    <w:rsid w:val="00B64F4A"/>
    <w:rsid w:val="00B718B8"/>
    <w:rsid w:val="00B71AF6"/>
    <w:rsid w:val="00B72E92"/>
    <w:rsid w:val="00B80DC6"/>
    <w:rsid w:val="00B83E6D"/>
    <w:rsid w:val="00B85718"/>
    <w:rsid w:val="00B86040"/>
    <w:rsid w:val="00B916CD"/>
    <w:rsid w:val="00B945E1"/>
    <w:rsid w:val="00BA020B"/>
    <w:rsid w:val="00BA05E6"/>
    <w:rsid w:val="00BA1490"/>
    <w:rsid w:val="00BA3062"/>
    <w:rsid w:val="00BA62A2"/>
    <w:rsid w:val="00BB06D3"/>
    <w:rsid w:val="00BB12F7"/>
    <w:rsid w:val="00BB230C"/>
    <w:rsid w:val="00BB5C52"/>
    <w:rsid w:val="00BB778B"/>
    <w:rsid w:val="00BC0306"/>
    <w:rsid w:val="00BC0D2E"/>
    <w:rsid w:val="00BC5717"/>
    <w:rsid w:val="00BC60D9"/>
    <w:rsid w:val="00BC6A2A"/>
    <w:rsid w:val="00BC7C09"/>
    <w:rsid w:val="00BE30AD"/>
    <w:rsid w:val="00BE5750"/>
    <w:rsid w:val="00BF0893"/>
    <w:rsid w:val="00BF5180"/>
    <w:rsid w:val="00BF6C11"/>
    <w:rsid w:val="00BF764C"/>
    <w:rsid w:val="00C0264B"/>
    <w:rsid w:val="00C02A9A"/>
    <w:rsid w:val="00C05362"/>
    <w:rsid w:val="00C12352"/>
    <w:rsid w:val="00C13096"/>
    <w:rsid w:val="00C13742"/>
    <w:rsid w:val="00C13D5E"/>
    <w:rsid w:val="00C15751"/>
    <w:rsid w:val="00C16745"/>
    <w:rsid w:val="00C174DB"/>
    <w:rsid w:val="00C208D9"/>
    <w:rsid w:val="00C256E0"/>
    <w:rsid w:val="00C26184"/>
    <w:rsid w:val="00C304F1"/>
    <w:rsid w:val="00C30CB8"/>
    <w:rsid w:val="00C37BEB"/>
    <w:rsid w:val="00C46536"/>
    <w:rsid w:val="00C5127E"/>
    <w:rsid w:val="00C535BF"/>
    <w:rsid w:val="00C5367A"/>
    <w:rsid w:val="00C57558"/>
    <w:rsid w:val="00C60D45"/>
    <w:rsid w:val="00C620EE"/>
    <w:rsid w:val="00C6239B"/>
    <w:rsid w:val="00C6367E"/>
    <w:rsid w:val="00C7518D"/>
    <w:rsid w:val="00C77BAE"/>
    <w:rsid w:val="00C83F5E"/>
    <w:rsid w:val="00C85E8D"/>
    <w:rsid w:val="00C91C3D"/>
    <w:rsid w:val="00C932BC"/>
    <w:rsid w:val="00C94FAA"/>
    <w:rsid w:val="00CA234F"/>
    <w:rsid w:val="00CA4FC4"/>
    <w:rsid w:val="00CA5570"/>
    <w:rsid w:val="00CA5ED4"/>
    <w:rsid w:val="00CB2F38"/>
    <w:rsid w:val="00CB43B3"/>
    <w:rsid w:val="00CB4B1B"/>
    <w:rsid w:val="00CB7FC7"/>
    <w:rsid w:val="00CC14EF"/>
    <w:rsid w:val="00CC3F2C"/>
    <w:rsid w:val="00CC6054"/>
    <w:rsid w:val="00CC6608"/>
    <w:rsid w:val="00CD121E"/>
    <w:rsid w:val="00CD138F"/>
    <w:rsid w:val="00CD1481"/>
    <w:rsid w:val="00CD1BF7"/>
    <w:rsid w:val="00CD7804"/>
    <w:rsid w:val="00CD7E27"/>
    <w:rsid w:val="00CF00B5"/>
    <w:rsid w:val="00CF5EED"/>
    <w:rsid w:val="00D009D9"/>
    <w:rsid w:val="00D0311D"/>
    <w:rsid w:val="00D04C17"/>
    <w:rsid w:val="00D11A01"/>
    <w:rsid w:val="00D14E9A"/>
    <w:rsid w:val="00D151FD"/>
    <w:rsid w:val="00D15824"/>
    <w:rsid w:val="00D225FA"/>
    <w:rsid w:val="00D22FC5"/>
    <w:rsid w:val="00D2426C"/>
    <w:rsid w:val="00D278D8"/>
    <w:rsid w:val="00D31733"/>
    <w:rsid w:val="00D33E9E"/>
    <w:rsid w:val="00D35BA2"/>
    <w:rsid w:val="00D47A87"/>
    <w:rsid w:val="00D528D9"/>
    <w:rsid w:val="00D5598A"/>
    <w:rsid w:val="00D563F6"/>
    <w:rsid w:val="00D72302"/>
    <w:rsid w:val="00D741EE"/>
    <w:rsid w:val="00D766E7"/>
    <w:rsid w:val="00D76EFB"/>
    <w:rsid w:val="00D807A2"/>
    <w:rsid w:val="00D81DD6"/>
    <w:rsid w:val="00D845EA"/>
    <w:rsid w:val="00D84730"/>
    <w:rsid w:val="00D84F3E"/>
    <w:rsid w:val="00D8660D"/>
    <w:rsid w:val="00D87179"/>
    <w:rsid w:val="00D9127D"/>
    <w:rsid w:val="00D92CFD"/>
    <w:rsid w:val="00D93538"/>
    <w:rsid w:val="00D942B7"/>
    <w:rsid w:val="00D94A22"/>
    <w:rsid w:val="00D96B91"/>
    <w:rsid w:val="00DA4262"/>
    <w:rsid w:val="00DA473F"/>
    <w:rsid w:val="00DB3947"/>
    <w:rsid w:val="00DB411A"/>
    <w:rsid w:val="00DB50AF"/>
    <w:rsid w:val="00DB775B"/>
    <w:rsid w:val="00DC5D5F"/>
    <w:rsid w:val="00DC6BC9"/>
    <w:rsid w:val="00DC7A86"/>
    <w:rsid w:val="00DD3988"/>
    <w:rsid w:val="00DD3CBE"/>
    <w:rsid w:val="00DD493F"/>
    <w:rsid w:val="00DD6558"/>
    <w:rsid w:val="00DD6B49"/>
    <w:rsid w:val="00DD70F5"/>
    <w:rsid w:val="00DE00AE"/>
    <w:rsid w:val="00DE10FE"/>
    <w:rsid w:val="00DF227F"/>
    <w:rsid w:val="00DF5040"/>
    <w:rsid w:val="00E03C9C"/>
    <w:rsid w:val="00E04D8C"/>
    <w:rsid w:val="00E053B3"/>
    <w:rsid w:val="00E12EE9"/>
    <w:rsid w:val="00E12F7E"/>
    <w:rsid w:val="00E133E8"/>
    <w:rsid w:val="00E1639D"/>
    <w:rsid w:val="00E20ADB"/>
    <w:rsid w:val="00E231D6"/>
    <w:rsid w:val="00E23D78"/>
    <w:rsid w:val="00E27A1B"/>
    <w:rsid w:val="00E31E02"/>
    <w:rsid w:val="00E32C28"/>
    <w:rsid w:val="00E36317"/>
    <w:rsid w:val="00E3690A"/>
    <w:rsid w:val="00E424C3"/>
    <w:rsid w:val="00E4305A"/>
    <w:rsid w:val="00E46E33"/>
    <w:rsid w:val="00E527E5"/>
    <w:rsid w:val="00E63562"/>
    <w:rsid w:val="00E7314A"/>
    <w:rsid w:val="00E750DD"/>
    <w:rsid w:val="00E7652B"/>
    <w:rsid w:val="00E8160C"/>
    <w:rsid w:val="00E8298E"/>
    <w:rsid w:val="00E83DC1"/>
    <w:rsid w:val="00E8522E"/>
    <w:rsid w:val="00E86233"/>
    <w:rsid w:val="00E9123D"/>
    <w:rsid w:val="00E91CAB"/>
    <w:rsid w:val="00E9377A"/>
    <w:rsid w:val="00EA05D5"/>
    <w:rsid w:val="00EA1123"/>
    <w:rsid w:val="00EA1C4C"/>
    <w:rsid w:val="00EA30C6"/>
    <w:rsid w:val="00EA3ABE"/>
    <w:rsid w:val="00EA3B6B"/>
    <w:rsid w:val="00EA47EA"/>
    <w:rsid w:val="00EA4C18"/>
    <w:rsid w:val="00EA5BD3"/>
    <w:rsid w:val="00EB0E9D"/>
    <w:rsid w:val="00EB2982"/>
    <w:rsid w:val="00EB3B21"/>
    <w:rsid w:val="00EB5B01"/>
    <w:rsid w:val="00EB7797"/>
    <w:rsid w:val="00EC1216"/>
    <w:rsid w:val="00EC4A0A"/>
    <w:rsid w:val="00EC7456"/>
    <w:rsid w:val="00ED3DAC"/>
    <w:rsid w:val="00ED6CBE"/>
    <w:rsid w:val="00ED769F"/>
    <w:rsid w:val="00EE59F4"/>
    <w:rsid w:val="00EE642F"/>
    <w:rsid w:val="00EE64DF"/>
    <w:rsid w:val="00EF0070"/>
    <w:rsid w:val="00EF35FC"/>
    <w:rsid w:val="00EF69CE"/>
    <w:rsid w:val="00F00C67"/>
    <w:rsid w:val="00F035A4"/>
    <w:rsid w:val="00F0462B"/>
    <w:rsid w:val="00F063B6"/>
    <w:rsid w:val="00F06A55"/>
    <w:rsid w:val="00F06EA5"/>
    <w:rsid w:val="00F07749"/>
    <w:rsid w:val="00F16D83"/>
    <w:rsid w:val="00F16FC5"/>
    <w:rsid w:val="00F202E8"/>
    <w:rsid w:val="00F207A2"/>
    <w:rsid w:val="00F2607A"/>
    <w:rsid w:val="00F269B5"/>
    <w:rsid w:val="00F27B2F"/>
    <w:rsid w:val="00F316B9"/>
    <w:rsid w:val="00F3419B"/>
    <w:rsid w:val="00F363DE"/>
    <w:rsid w:val="00F371F1"/>
    <w:rsid w:val="00F37921"/>
    <w:rsid w:val="00F405EB"/>
    <w:rsid w:val="00F42B70"/>
    <w:rsid w:val="00F42D66"/>
    <w:rsid w:val="00F4540D"/>
    <w:rsid w:val="00F45EC2"/>
    <w:rsid w:val="00F46513"/>
    <w:rsid w:val="00F47B5D"/>
    <w:rsid w:val="00F50239"/>
    <w:rsid w:val="00F54EE2"/>
    <w:rsid w:val="00F609C4"/>
    <w:rsid w:val="00F62147"/>
    <w:rsid w:val="00F7178A"/>
    <w:rsid w:val="00F73B03"/>
    <w:rsid w:val="00F857DC"/>
    <w:rsid w:val="00F85F78"/>
    <w:rsid w:val="00F92648"/>
    <w:rsid w:val="00F9421B"/>
    <w:rsid w:val="00FA46EA"/>
    <w:rsid w:val="00FA64B6"/>
    <w:rsid w:val="00FA6EC6"/>
    <w:rsid w:val="00FA793F"/>
    <w:rsid w:val="00FB3B97"/>
    <w:rsid w:val="00FB4CB2"/>
    <w:rsid w:val="00FC1391"/>
    <w:rsid w:val="00FC27B1"/>
    <w:rsid w:val="00FC4202"/>
    <w:rsid w:val="00FC4A67"/>
    <w:rsid w:val="00FC4BBF"/>
    <w:rsid w:val="00FC5528"/>
    <w:rsid w:val="00FC65F0"/>
    <w:rsid w:val="00FC77FC"/>
    <w:rsid w:val="00FD1AF6"/>
    <w:rsid w:val="00FD1B09"/>
    <w:rsid w:val="00FD2BE3"/>
    <w:rsid w:val="00FD6E8D"/>
    <w:rsid w:val="00FE4DBF"/>
    <w:rsid w:val="00FF1C97"/>
    <w:rsid w:val="00FF2769"/>
    <w:rsid w:val="00FF4718"/>
    <w:rsid w:val="00FF4B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ADC298"/>
  <w14:defaultImageDpi w14:val="32767"/>
  <w15:docId w15:val="{74464B75-58B9-46CC-B591-2928DED64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it-IT" w:eastAsia="it-IT" w:bidi="ar-SA"/>
      </w:rPr>
    </w:rPrDefault>
    <w:pPrDefault>
      <w:pPr>
        <w:spacing w:after="60" w:line="31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D4A6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00B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F00B5"/>
    <w:rPr>
      <w:rFonts w:ascii="Tahoma" w:hAnsi="Tahoma" w:cs="Tahoma"/>
      <w:sz w:val="16"/>
      <w:szCs w:val="16"/>
    </w:rPr>
  </w:style>
  <w:style w:type="table" w:styleId="Grigliatabella">
    <w:name w:val="Table Grid"/>
    <w:basedOn w:val="Tabellanormale"/>
    <w:uiPriority w:val="59"/>
    <w:rsid w:val="00EA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rsid w:val="00385052"/>
    <w:pPr>
      <w:widowControl w:val="0"/>
      <w:tabs>
        <w:tab w:val="center" w:pos="4819"/>
        <w:tab w:val="right" w:pos="9638"/>
      </w:tabs>
      <w:overflowPunct w:val="0"/>
      <w:autoSpaceDE w:val="0"/>
      <w:autoSpaceDN w:val="0"/>
      <w:adjustRightInd w:val="0"/>
      <w:textAlignment w:val="baseline"/>
    </w:pPr>
    <w:rPr>
      <w:rFonts w:ascii="Times New Roman" w:eastAsia="Times New Roman" w:hAnsi="Times New Roman"/>
      <w:szCs w:val="20"/>
    </w:rPr>
  </w:style>
  <w:style w:type="character" w:customStyle="1" w:styleId="PidipaginaCarattere">
    <w:name w:val="Piè di pagina Carattere"/>
    <w:basedOn w:val="Carpredefinitoparagrafo"/>
    <w:link w:val="Pidipagina"/>
    <w:uiPriority w:val="99"/>
    <w:rsid w:val="00385052"/>
    <w:rPr>
      <w:rFonts w:ascii="Times New Roman" w:eastAsia="Times New Roman" w:hAnsi="Times New Roman" w:cs="Times New Roman"/>
      <w:sz w:val="24"/>
      <w:szCs w:val="20"/>
      <w:lang w:eastAsia="it-IT"/>
    </w:rPr>
  </w:style>
  <w:style w:type="paragraph" w:customStyle="1" w:styleId="Rientrocorpodeltesto21">
    <w:name w:val="Rientro corpo del testo 21"/>
    <w:basedOn w:val="Normale"/>
    <w:rsid w:val="00385052"/>
    <w:pPr>
      <w:widowControl w:val="0"/>
      <w:overflowPunct w:val="0"/>
      <w:autoSpaceDE w:val="0"/>
      <w:autoSpaceDN w:val="0"/>
      <w:adjustRightInd w:val="0"/>
      <w:ind w:left="1871" w:hanging="1871"/>
      <w:textAlignment w:val="baseline"/>
    </w:pPr>
    <w:rPr>
      <w:rFonts w:ascii="Arial" w:eastAsia="Times New Roman" w:hAnsi="Arial"/>
      <w:szCs w:val="20"/>
    </w:rPr>
  </w:style>
  <w:style w:type="character" w:styleId="Collegamentoipertestuale">
    <w:name w:val="Hyperlink"/>
    <w:basedOn w:val="Carpredefinitoparagrafo"/>
    <w:rsid w:val="00385052"/>
    <w:rPr>
      <w:rFonts w:ascii="Courier New" w:hAnsi="Courier New" w:cs="Courier New" w:hint="default"/>
      <w:b w:val="0"/>
      <w:bCs w:val="0"/>
      <w:color w:val="0000FF"/>
      <w:sz w:val="23"/>
      <w:szCs w:val="23"/>
      <w:u w:val="single"/>
    </w:rPr>
  </w:style>
  <w:style w:type="paragraph" w:styleId="Didascalia">
    <w:name w:val="caption"/>
    <w:basedOn w:val="Normale"/>
    <w:next w:val="Normale"/>
    <w:uiPriority w:val="35"/>
    <w:qFormat/>
    <w:rsid w:val="00385052"/>
    <w:rPr>
      <w:b/>
      <w:bCs/>
      <w:color w:val="4F81BD"/>
      <w:sz w:val="18"/>
      <w:szCs w:val="18"/>
    </w:rPr>
  </w:style>
  <w:style w:type="paragraph" w:styleId="Intestazione">
    <w:name w:val="header"/>
    <w:basedOn w:val="Normale"/>
    <w:link w:val="IntestazioneCarattere"/>
    <w:uiPriority w:val="99"/>
    <w:unhideWhenUsed/>
    <w:rsid w:val="007C6B80"/>
    <w:pPr>
      <w:tabs>
        <w:tab w:val="center" w:pos="4819"/>
        <w:tab w:val="right" w:pos="9638"/>
      </w:tabs>
    </w:pPr>
  </w:style>
  <w:style w:type="character" w:customStyle="1" w:styleId="IntestazioneCarattere">
    <w:name w:val="Intestazione Carattere"/>
    <w:basedOn w:val="Carpredefinitoparagrafo"/>
    <w:link w:val="Intestazione"/>
    <w:uiPriority w:val="99"/>
    <w:rsid w:val="007C6B80"/>
    <w:rPr>
      <w:sz w:val="22"/>
      <w:szCs w:val="22"/>
      <w:lang w:eastAsia="en-US"/>
    </w:rPr>
  </w:style>
  <w:style w:type="paragraph" w:styleId="Paragrafoelenco">
    <w:name w:val="List Paragraph"/>
    <w:basedOn w:val="Normale"/>
    <w:uiPriority w:val="34"/>
    <w:qFormat/>
    <w:rsid w:val="00F50239"/>
    <w:pPr>
      <w:ind w:left="720"/>
      <w:contextualSpacing/>
    </w:pPr>
  </w:style>
  <w:style w:type="character" w:styleId="Menzionenonrisolta">
    <w:name w:val="Unresolved Mention"/>
    <w:basedOn w:val="Carpredefinitoparagrafo"/>
    <w:uiPriority w:val="99"/>
    <w:semiHidden/>
    <w:unhideWhenUsed/>
    <w:rsid w:val="00BB06D3"/>
    <w:rPr>
      <w:color w:val="605E5C"/>
      <w:shd w:val="clear" w:color="auto" w:fill="E1DFDD"/>
    </w:rPr>
  </w:style>
  <w:style w:type="character" w:styleId="Rimandocommento">
    <w:name w:val="annotation reference"/>
    <w:basedOn w:val="Carpredefinitoparagrafo"/>
    <w:uiPriority w:val="99"/>
    <w:semiHidden/>
    <w:unhideWhenUsed/>
    <w:rsid w:val="001E6043"/>
    <w:rPr>
      <w:sz w:val="16"/>
      <w:szCs w:val="16"/>
    </w:rPr>
  </w:style>
  <w:style w:type="paragraph" w:styleId="Testocommento">
    <w:name w:val="annotation text"/>
    <w:basedOn w:val="Normale"/>
    <w:link w:val="TestocommentoCarattere"/>
    <w:uiPriority w:val="99"/>
    <w:semiHidden/>
    <w:unhideWhenUsed/>
    <w:rsid w:val="001E604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1E6043"/>
    <w:rPr>
      <w:sz w:val="20"/>
      <w:szCs w:val="20"/>
    </w:rPr>
  </w:style>
  <w:style w:type="paragraph" w:styleId="Soggettocommento">
    <w:name w:val="annotation subject"/>
    <w:basedOn w:val="Testocommento"/>
    <w:next w:val="Testocommento"/>
    <w:link w:val="SoggettocommentoCarattere"/>
    <w:uiPriority w:val="99"/>
    <w:semiHidden/>
    <w:unhideWhenUsed/>
    <w:rsid w:val="001E6043"/>
    <w:rPr>
      <w:b/>
      <w:bCs/>
    </w:rPr>
  </w:style>
  <w:style w:type="character" w:customStyle="1" w:styleId="SoggettocommentoCarattere">
    <w:name w:val="Soggetto commento Carattere"/>
    <w:basedOn w:val="TestocommentoCarattere"/>
    <w:link w:val="Soggettocommento"/>
    <w:uiPriority w:val="99"/>
    <w:semiHidden/>
    <w:rsid w:val="001E6043"/>
    <w:rPr>
      <w:b/>
      <w:bCs/>
      <w:sz w:val="20"/>
      <w:szCs w:val="20"/>
    </w:rPr>
  </w:style>
  <w:style w:type="paragraph" w:customStyle="1" w:styleId="paragraph">
    <w:name w:val="paragraph"/>
    <w:basedOn w:val="Normale"/>
    <w:rsid w:val="00E91CAB"/>
    <w:pPr>
      <w:spacing w:before="100" w:beforeAutospacing="1" w:after="100" w:afterAutospacing="1" w:line="240" w:lineRule="auto"/>
      <w:jc w:val="left"/>
    </w:pPr>
    <w:rPr>
      <w:rFonts w:ascii="Times New Roman" w:eastAsia="Times New Roman" w:hAnsi="Times New Roman"/>
    </w:rPr>
  </w:style>
  <w:style w:type="character" w:customStyle="1" w:styleId="normaltextrun">
    <w:name w:val="normaltextrun"/>
    <w:basedOn w:val="Carpredefinitoparagrafo"/>
    <w:rsid w:val="00E91CAB"/>
  </w:style>
  <w:style w:type="character" w:customStyle="1" w:styleId="eop">
    <w:name w:val="eop"/>
    <w:basedOn w:val="Carpredefinitoparagrafo"/>
    <w:rsid w:val="00E91C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55503">
      <w:bodyDiv w:val="1"/>
      <w:marLeft w:val="0"/>
      <w:marRight w:val="0"/>
      <w:marTop w:val="0"/>
      <w:marBottom w:val="0"/>
      <w:divBdr>
        <w:top w:val="none" w:sz="0" w:space="0" w:color="auto"/>
        <w:left w:val="none" w:sz="0" w:space="0" w:color="auto"/>
        <w:bottom w:val="none" w:sz="0" w:space="0" w:color="auto"/>
        <w:right w:val="none" w:sz="0" w:space="0" w:color="auto"/>
      </w:divBdr>
    </w:div>
    <w:div w:id="339891377">
      <w:bodyDiv w:val="1"/>
      <w:marLeft w:val="0"/>
      <w:marRight w:val="0"/>
      <w:marTop w:val="0"/>
      <w:marBottom w:val="0"/>
      <w:divBdr>
        <w:top w:val="none" w:sz="0" w:space="0" w:color="auto"/>
        <w:left w:val="none" w:sz="0" w:space="0" w:color="auto"/>
        <w:bottom w:val="none" w:sz="0" w:space="0" w:color="auto"/>
        <w:right w:val="none" w:sz="0" w:space="0" w:color="auto"/>
      </w:divBdr>
      <w:divsChild>
        <w:div w:id="463431933">
          <w:marLeft w:val="0"/>
          <w:marRight w:val="0"/>
          <w:marTop w:val="0"/>
          <w:marBottom w:val="0"/>
          <w:divBdr>
            <w:top w:val="none" w:sz="0" w:space="0" w:color="auto"/>
            <w:left w:val="none" w:sz="0" w:space="0" w:color="auto"/>
            <w:bottom w:val="none" w:sz="0" w:space="0" w:color="auto"/>
            <w:right w:val="none" w:sz="0" w:space="0" w:color="auto"/>
          </w:divBdr>
        </w:div>
        <w:div w:id="15168400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spct@postacert.istruzione.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uspct@postacert.istruzione.it" TargetMode="External"/><Relationship Id="rId2" Type="http://schemas.openxmlformats.org/officeDocument/2006/relationships/hyperlink" Target="mailto:usp.ct@istruzione.it" TargetMode="External"/><Relationship Id="rId1" Type="http://schemas.openxmlformats.org/officeDocument/2006/relationships/image" Target="media/image3.png"/><Relationship Id="rId4" Type="http://schemas.openxmlformats.org/officeDocument/2006/relationships/hyperlink" Target="http://www.ct.usr.sicilia.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zato USR">
      <a:majorFont>
        <a:latin typeface="Garamond"/>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5ED05-A105-4684-AB1F-4454D129C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4</Pages>
  <Words>1347</Words>
  <Characters>7683</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MPI</vt:lpstr>
    </vt:vector>
  </TitlesOfParts>
  <Company/>
  <LinksUpToDate>false</LinksUpToDate>
  <CharactersWithSpaces>9012</CharactersWithSpaces>
  <SharedDoc>false</SharedDoc>
  <HLinks>
    <vt:vector size="18" baseType="variant">
      <vt:variant>
        <vt:i4>2883677</vt:i4>
      </vt:variant>
      <vt:variant>
        <vt:i4>6</vt:i4>
      </vt:variant>
      <vt:variant>
        <vt:i4>0</vt:i4>
      </vt:variant>
      <vt:variant>
        <vt:i4>5</vt:i4>
      </vt:variant>
      <vt:variant>
        <vt:lpwstr>mailto:direzione-sicilia@istruzione.it</vt:lpwstr>
      </vt:variant>
      <vt:variant>
        <vt:lpwstr/>
      </vt:variant>
      <vt:variant>
        <vt:i4>2883677</vt:i4>
      </vt:variant>
      <vt:variant>
        <vt:i4>3</vt:i4>
      </vt:variant>
      <vt:variant>
        <vt:i4>0</vt:i4>
      </vt:variant>
      <vt:variant>
        <vt:i4>5</vt:i4>
      </vt:variant>
      <vt:variant>
        <vt:lpwstr>mailto:direzione-sicilia@istruzione.it</vt:lpwstr>
      </vt:variant>
      <vt:variant>
        <vt:lpwstr/>
      </vt:variant>
      <vt:variant>
        <vt:i4>589923</vt:i4>
      </vt:variant>
      <vt:variant>
        <vt:i4>0</vt:i4>
      </vt:variant>
      <vt:variant>
        <vt:i4>0</vt:i4>
      </vt:variant>
      <vt:variant>
        <vt:i4>5</vt:i4>
      </vt:variant>
      <vt:variant>
        <vt:lpwstr>mailto:drsi@postacert.istruzione.it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MPI</dc:title>
  <dc:creator>Vito Parisi</dc:creator>
  <cp:lastModifiedBy>Marchese Alberto</cp:lastModifiedBy>
  <cp:revision>84</cp:revision>
  <cp:lastPrinted>2025-02-25T17:29:00Z</cp:lastPrinted>
  <dcterms:created xsi:type="dcterms:W3CDTF">2025-02-25T10:08:00Z</dcterms:created>
  <dcterms:modified xsi:type="dcterms:W3CDTF">2025-02-25T17:29:00Z</dcterms:modified>
</cp:coreProperties>
</file>