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9131B" w14:textId="24BEF20A" w:rsidR="00457136" w:rsidRDefault="00457136" w:rsidP="00457136">
      <w:pPr>
        <w:jc w:val="center"/>
        <w:rPr>
          <w:rFonts w:ascii="Times New Roman" w:hAnsi="Times New Roman"/>
          <w:sz w:val="28"/>
          <w:szCs w:val="28"/>
        </w:rPr>
      </w:pPr>
      <w:r>
        <w:rPr>
          <w:rFonts w:ascii="Times New Roman" w:hAnsi="Times New Roman"/>
          <w:sz w:val="28"/>
          <w:szCs w:val="28"/>
        </w:rPr>
        <w:t>DICHIARAZIONE PERSONALE</w:t>
      </w:r>
    </w:p>
    <w:p w14:paraId="56E83076" w14:textId="77777777" w:rsidR="00457136" w:rsidRDefault="00457136" w:rsidP="00457136">
      <w:pPr>
        <w:jc w:val="both"/>
        <w:rPr>
          <w:rFonts w:ascii="Times New Roman" w:hAnsi="Times New Roman"/>
          <w:sz w:val="24"/>
          <w:szCs w:val="24"/>
        </w:rPr>
      </w:pPr>
      <w:r>
        <w:rPr>
          <w:rFonts w:ascii="Times New Roman" w:hAnsi="Times New Roman"/>
          <w:sz w:val="24"/>
          <w:szCs w:val="24"/>
        </w:rPr>
        <w:t>La sottoscritta……………………….. docente a tempo indeterminato presso codesto Istituto</w:t>
      </w:r>
    </w:p>
    <w:p w14:paraId="4C582D98" w14:textId="1285C310" w:rsidR="00457136" w:rsidRDefault="00457136" w:rsidP="00457136">
      <w:pPr>
        <w:jc w:val="center"/>
        <w:rPr>
          <w:rFonts w:ascii="Times New Roman" w:hAnsi="Times New Roman"/>
          <w:sz w:val="24"/>
          <w:szCs w:val="24"/>
        </w:rPr>
      </w:pPr>
      <w:r>
        <w:rPr>
          <w:rFonts w:ascii="Times New Roman" w:hAnsi="Times New Roman"/>
          <w:sz w:val="24"/>
          <w:szCs w:val="24"/>
        </w:rPr>
        <w:t>DICHIARA</w:t>
      </w:r>
    </w:p>
    <w:p w14:paraId="2EE791CE" w14:textId="46BE757C" w:rsidR="0058525D" w:rsidRDefault="00457136" w:rsidP="00457136">
      <w:pPr>
        <w:jc w:val="both"/>
        <w:rPr>
          <w:rFonts w:ascii="Times New Roman" w:hAnsi="Times New Roman"/>
          <w:sz w:val="24"/>
          <w:szCs w:val="24"/>
        </w:rPr>
      </w:pPr>
      <w:r>
        <w:rPr>
          <w:rFonts w:ascii="Times New Roman" w:hAnsi="Times New Roman"/>
          <w:sz w:val="24"/>
          <w:szCs w:val="24"/>
        </w:rPr>
        <w:t xml:space="preserve">Di voler partecipare alla assegnazione del </w:t>
      </w:r>
      <w:r w:rsidR="0058525D">
        <w:rPr>
          <w:rFonts w:ascii="Times New Roman" w:hAnsi="Times New Roman"/>
          <w:sz w:val="24"/>
          <w:szCs w:val="24"/>
        </w:rPr>
        <w:t xml:space="preserve">“bonus” di cui al comma 126 L. </w:t>
      </w:r>
      <w:r w:rsidR="00F12197">
        <w:rPr>
          <w:rFonts w:ascii="Times New Roman" w:hAnsi="Times New Roman"/>
          <w:sz w:val="24"/>
          <w:szCs w:val="24"/>
        </w:rPr>
        <w:t>107/2015 e pertanto presenta dic</w:t>
      </w:r>
      <w:r w:rsidR="0058525D">
        <w:rPr>
          <w:rFonts w:ascii="Times New Roman" w:hAnsi="Times New Roman"/>
          <w:sz w:val="24"/>
          <w:szCs w:val="24"/>
        </w:rPr>
        <w:t>hiarazione personale attestante</w:t>
      </w:r>
      <w:r w:rsidR="00F12197">
        <w:rPr>
          <w:rFonts w:ascii="Times New Roman" w:hAnsi="Times New Roman"/>
          <w:sz w:val="24"/>
          <w:szCs w:val="24"/>
        </w:rPr>
        <w:t xml:space="preserve"> il lavoro svolto in base alle aree e i descrittori </w:t>
      </w:r>
      <w:r w:rsidR="002E6012">
        <w:rPr>
          <w:rFonts w:ascii="Times New Roman" w:hAnsi="Times New Roman"/>
          <w:sz w:val="24"/>
          <w:szCs w:val="24"/>
        </w:rPr>
        <w:t>riportati in tabella</w:t>
      </w:r>
      <w:r w:rsidR="0058525D">
        <w:rPr>
          <w:rFonts w:ascii="Times New Roman" w:hAnsi="Times New Roman"/>
          <w:sz w:val="24"/>
          <w:szCs w:val="24"/>
        </w:rPr>
        <w:t xml:space="preserve">. </w:t>
      </w:r>
    </w:p>
    <w:p w14:paraId="16C60BC6" w14:textId="13ADE5A0" w:rsidR="0058525D" w:rsidRDefault="0058525D" w:rsidP="00457136">
      <w:pPr>
        <w:jc w:val="both"/>
        <w:rPr>
          <w:rFonts w:ascii="Times New Roman" w:hAnsi="Times New Roman"/>
          <w:sz w:val="24"/>
          <w:szCs w:val="24"/>
        </w:rPr>
      </w:pPr>
      <w:r>
        <w:rPr>
          <w:rFonts w:ascii="Times New Roman" w:hAnsi="Times New Roman"/>
          <w:sz w:val="24"/>
          <w:szCs w:val="24"/>
        </w:rPr>
        <w:t>Ai fini della valutazione ex comma 127 L.107/2015 allega alla presente idonea documentazione.</w:t>
      </w:r>
    </w:p>
    <w:p w14:paraId="343E5741" w14:textId="59563961" w:rsidR="0058525D" w:rsidRDefault="0058525D" w:rsidP="00457136">
      <w:pPr>
        <w:jc w:val="both"/>
        <w:rPr>
          <w:rFonts w:ascii="Times New Roman" w:hAnsi="Times New Roman"/>
          <w:sz w:val="24"/>
          <w:szCs w:val="24"/>
        </w:rPr>
      </w:pPr>
      <w:r>
        <w:rPr>
          <w:rFonts w:ascii="Times New Roman" w:hAnsi="Times New Roman"/>
          <w:sz w:val="24"/>
          <w:szCs w:val="24"/>
        </w:rPr>
        <w:t>Catania…………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firma</w:t>
      </w:r>
      <w:bookmarkStart w:id="0" w:name="_GoBack"/>
      <w:bookmarkEnd w:id="0"/>
      <w:r>
        <w:rPr>
          <w:rFonts w:ascii="Times New Roman" w:hAnsi="Times New Roman"/>
          <w:sz w:val="24"/>
          <w:szCs w:val="24"/>
        </w:rPr>
        <w:tab/>
      </w:r>
    </w:p>
    <w:p w14:paraId="43D694A8" w14:textId="77777777" w:rsidR="00457136" w:rsidRDefault="00457136" w:rsidP="00457136">
      <w:pPr>
        <w:jc w:val="both"/>
        <w:rPr>
          <w:rFonts w:ascii="Times New Roman" w:hAnsi="Times New Roman"/>
          <w:sz w:val="24"/>
          <w:szCs w:val="24"/>
        </w:rPr>
      </w:pPr>
    </w:p>
    <w:p w14:paraId="1A11D331" w14:textId="77777777" w:rsidR="00457136" w:rsidRDefault="00457136" w:rsidP="00457136">
      <w:pPr>
        <w:jc w:val="both"/>
        <w:rPr>
          <w:rFonts w:ascii="Times New Roman" w:hAnsi="Times New Roman"/>
          <w:sz w:val="24"/>
          <w:szCs w:val="24"/>
        </w:rPr>
      </w:pPr>
    </w:p>
    <w:p w14:paraId="38DFB054" w14:textId="77777777" w:rsidR="00457136" w:rsidRDefault="00457136" w:rsidP="00457136">
      <w:pPr>
        <w:jc w:val="both"/>
        <w:rPr>
          <w:rFonts w:ascii="Times New Roman" w:hAnsi="Times New Roman"/>
          <w:sz w:val="24"/>
          <w:szCs w:val="24"/>
        </w:rPr>
      </w:pPr>
    </w:p>
    <w:p w14:paraId="787C62D3" w14:textId="77777777" w:rsidR="00457136" w:rsidRDefault="00457136" w:rsidP="00457136">
      <w:pPr>
        <w:jc w:val="both"/>
        <w:rPr>
          <w:rFonts w:ascii="Times New Roman" w:hAnsi="Times New Roman"/>
          <w:sz w:val="24"/>
          <w:szCs w:val="24"/>
        </w:rPr>
      </w:pPr>
    </w:p>
    <w:p w14:paraId="77E30A62" w14:textId="77777777" w:rsidR="00457136" w:rsidRDefault="00457136" w:rsidP="00457136">
      <w:pPr>
        <w:jc w:val="both"/>
        <w:rPr>
          <w:rFonts w:ascii="Times New Roman" w:hAnsi="Times New Roman"/>
          <w:sz w:val="24"/>
          <w:szCs w:val="24"/>
        </w:rPr>
      </w:pPr>
    </w:p>
    <w:p w14:paraId="5C124464" w14:textId="77777777" w:rsidR="00457136" w:rsidRPr="00457136" w:rsidRDefault="00457136" w:rsidP="00457136">
      <w:pPr>
        <w:jc w:val="both"/>
        <w:rPr>
          <w:rFonts w:ascii="Times New Roman" w:hAnsi="Times New Roman"/>
          <w:sz w:val="24"/>
          <w:szCs w:val="24"/>
        </w:rPr>
      </w:pPr>
    </w:p>
    <w:tbl>
      <w:tblPr>
        <w:tblStyle w:val="Grigliatabella"/>
        <w:tblpPr w:leftFromText="141" w:rightFromText="141" w:vertAnchor="page" w:horzAnchor="page" w:tblpX="1783" w:tblpY="4478"/>
        <w:tblW w:w="0" w:type="auto"/>
        <w:tblLook w:val="04A0" w:firstRow="1" w:lastRow="0" w:firstColumn="1" w:lastColumn="0" w:noHBand="0" w:noVBand="1"/>
      </w:tblPr>
      <w:tblGrid>
        <w:gridCol w:w="2794"/>
        <w:gridCol w:w="3545"/>
        <w:gridCol w:w="2194"/>
      </w:tblGrid>
      <w:tr w:rsidR="00D654D1" w:rsidRPr="00DE64F0" w14:paraId="4F1FA8C6" w14:textId="77777777" w:rsidTr="00457136">
        <w:tc>
          <w:tcPr>
            <w:tcW w:w="2794" w:type="dxa"/>
          </w:tcPr>
          <w:p w14:paraId="3F9095B3" w14:textId="77777777" w:rsidR="00D654D1" w:rsidRPr="00DE64F0" w:rsidRDefault="00D654D1" w:rsidP="00457136">
            <w:pPr>
              <w:rPr>
                <w:rFonts w:ascii="Times New Roman" w:hAnsi="Times New Roman"/>
                <w:b/>
                <w:sz w:val="24"/>
                <w:szCs w:val="24"/>
              </w:rPr>
            </w:pPr>
            <w:r w:rsidRPr="00DE64F0">
              <w:rPr>
                <w:rFonts w:ascii="Times New Roman" w:hAnsi="Times New Roman"/>
                <w:b/>
                <w:sz w:val="24"/>
                <w:szCs w:val="24"/>
              </w:rPr>
              <w:lastRenderedPageBreak/>
              <w:t>CRITERI</w:t>
            </w:r>
          </w:p>
        </w:tc>
        <w:tc>
          <w:tcPr>
            <w:tcW w:w="3545" w:type="dxa"/>
          </w:tcPr>
          <w:p w14:paraId="28CBD450" w14:textId="77777777" w:rsidR="00D654D1" w:rsidRPr="00DE64F0" w:rsidRDefault="00D654D1" w:rsidP="00457136">
            <w:pPr>
              <w:rPr>
                <w:rFonts w:ascii="Times New Roman" w:hAnsi="Times New Roman"/>
                <w:b/>
                <w:sz w:val="24"/>
                <w:szCs w:val="24"/>
              </w:rPr>
            </w:pPr>
            <w:r w:rsidRPr="00DE64F0">
              <w:rPr>
                <w:rFonts w:ascii="Times New Roman" w:hAnsi="Times New Roman"/>
                <w:b/>
                <w:sz w:val="24"/>
                <w:szCs w:val="24"/>
              </w:rPr>
              <w:t>DESCRITTORI</w:t>
            </w:r>
          </w:p>
        </w:tc>
        <w:tc>
          <w:tcPr>
            <w:tcW w:w="1824" w:type="dxa"/>
          </w:tcPr>
          <w:p w14:paraId="2E9CC433" w14:textId="74CC7E9C" w:rsidR="005729A3" w:rsidRPr="008504AE" w:rsidRDefault="00EC428C" w:rsidP="00457136">
            <w:pPr>
              <w:rPr>
                <w:rFonts w:ascii="Times New Roman" w:hAnsi="Times New Roman"/>
                <w:b/>
                <w:sz w:val="20"/>
                <w:szCs w:val="20"/>
              </w:rPr>
            </w:pPr>
            <w:r w:rsidRPr="008504AE">
              <w:rPr>
                <w:rFonts w:ascii="Times New Roman" w:hAnsi="Times New Roman"/>
                <w:b/>
                <w:sz w:val="20"/>
                <w:szCs w:val="20"/>
              </w:rPr>
              <w:t xml:space="preserve">SEGNARE CON X </w:t>
            </w:r>
            <w:r w:rsidR="008504AE" w:rsidRPr="008504AE">
              <w:rPr>
                <w:rFonts w:ascii="Times New Roman" w:hAnsi="Times New Roman"/>
                <w:b/>
                <w:sz w:val="20"/>
                <w:szCs w:val="20"/>
              </w:rPr>
              <w:t>SE EFFETTUATO</w:t>
            </w:r>
            <w:r w:rsidR="008504AE">
              <w:rPr>
                <w:rFonts w:ascii="Times New Roman" w:hAnsi="Times New Roman"/>
                <w:b/>
                <w:sz w:val="20"/>
                <w:szCs w:val="20"/>
              </w:rPr>
              <w:t xml:space="preserve"> E INDICARE DOCUMENTAZIONE ALLEGATA</w:t>
            </w:r>
          </w:p>
        </w:tc>
      </w:tr>
      <w:tr w:rsidR="005729A3" w:rsidRPr="00DE64F0" w14:paraId="6A770D7B" w14:textId="77777777" w:rsidTr="005729A3">
        <w:trPr>
          <w:trHeight w:val="314"/>
        </w:trPr>
        <w:tc>
          <w:tcPr>
            <w:tcW w:w="8163" w:type="dxa"/>
            <w:gridSpan w:val="3"/>
          </w:tcPr>
          <w:p w14:paraId="23540CAD" w14:textId="0A319D65" w:rsidR="005729A3" w:rsidRPr="00DE64F0" w:rsidRDefault="005729A3" w:rsidP="005729A3">
            <w:pPr>
              <w:rPr>
                <w:rFonts w:ascii="Times New Roman" w:hAnsi="Times New Roman"/>
                <w:b/>
                <w:sz w:val="24"/>
                <w:szCs w:val="24"/>
              </w:rPr>
            </w:pPr>
            <w:r>
              <w:rPr>
                <w:rFonts w:ascii="Times New Roman" w:hAnsi="Times New Roman"/>
                <w:b/>
                <w:sz w:val="24"/>
                <w:szCs w:val="24"/>
              </w:rPr>
              <w:t>AREA A “della qualità dell’insegnamento e del successo formativo e scolastico degli studenti”</w:t>
            </w:r>
          </w:p>
        </w:tc>
      </w:tr>
      <w:tr w:rsidR="005729A3" w:rsidRPr="00DE64F0" w14:paraId="4F0DE000" w14:textId="77777777" w:rsidTr="00457136">
        <w:trPr>
          <w:trHeight w:val="312"/>
        </w:trPr>
        <w:tc>
          <w:tcPr>
            <w:tcW w:w="8163" w:type="dxa"/>
            <w:gridSpan w:val="3"/>
          </w:tcPr>
          <w:p w14:paraId="4716C199" w14:textId="3EA59646" w:rsidR="005729A3" w:rsidRDefault="005729A3" w:rsidP="00457136">
            <w:pPr>
              <w:rPr>
                <w:rFonts w:ascii="Times New Roman" w:hAnsi="Times New Roman"/>
                <w:b/>
                <w:sz w:val="24"/>
                <w:szCs w:val="24"/>
              </w:rPr>
            </w:pPr>
            <w:r>
              <w:rPr>
                <w:rFonts w:ascii="Times New Roman" w:hAnsi="Times New Roman"/>
                <w:b/>
                <w:sz w:val="24"/>
                <w:szCs w:val="24"/>
              </w:rPr>
              <w:t xml:space="preserve">A1 La qualità dell’insegnamento </w:t>
            </w:r>
          </w:p>
        </w:tc>
      </w:tr>
      <w:tr w:rsidR="005729A3" w:rsidRPr="00DE64F0" w14:paraId="47BA3A1F" w14:textId="77777777" w:rsidTr="00457136">
        <w:trPr>
          <w:trHeight w:val="312"/>
        </w:trPr>
        <w:tc>
          <w:tcPr>
            <w:tcW w:w="8163" w:type="dxa"/>
            <w:gridSpan w:val="3"/>
          </w:tcPr>
          <w:p w14:paraId="62573C89" w14:textId="7182DD5C" w:rsidR="005729A3" w:rsidRDefault="005729A3" w:rsidP="00457136">
            <w:pPr>
              <w:rPr>
                <w:rFonts w:ascii="Times New Roman" w:hAnsi="Times New Roman"/>
                <w:b/>
                <w:sz w:val="24"/>
                <w:szCs w:val="24"/>
              </w:rPr>
            </w:pPr>
            <w:r>
              <w:rPr>
                <w:rFonts w:ascii="Times New Roman" w:hAnsi="Times New Roman"/>
                <w:b/>
                <w:sz w:val="24"/>
                <w:szCs w:val="24"/>
              </w:rPr>
              <w:t>IN AULA</w:t>
            </w:r>
          </w:p>
        </w:tc>
      </w:tr>
      <w:tr w:rsidR="00D654D1" w:rsidRPr="00DE64F0" w14:paraId="54C41AB3" w14:textId="77777777" w:rsidTr="00457136">
        <w:tc>
          <w:tcPr>
            <w:tcW w:w="2794" w:type="dxa"/>
          </w:tcPr>
          <w:p w14:paraId="744D1035" w14:textId="77777777" w:rsidR="00D654D1" w:rsidRPr="00DE64F0" w:rsidRDefault="00D654D1" w:rsidP="00457136">
            <w:pPr>
              <w:pStyle w:val="Paragrafoelenco"/>
              <w:numPr>
                <w:ilvl w:val="0"/>
                <w:numId w:val="2"/>
              </w:numPr>
              <w:rPr>
                <w:rFonts w:ascii="Times New Roman" w:hAnsi="Times New Roman"/>
              </w:rPr>
            </w:pPr>
            <w:r w:rsidRPr="00DE64F0">
              <w:rPr>
                <w:rFonts w:ascii="Times New Roman" w:hAnsi="Times New Roman"/>
              </w:rPr>
              <w:t>Accoglienza e cooperazione</w:t>
            </w:r>
          </w:p>
        </w:tc>
        <w:tc>
          <w:tcPr>
            <w:tcW w:w="3545" w:type="dxa"/>
          </w:tcPr>
          <w:p w14:paraId="4B73AA01" w14:textId="77777777" w:rsidR="00D654D1" w:rsidRPr="00DE64F0" w:rsidRDefault="00D654D1" w:rsidP="00457136">
            <w:pPr>
              <w:pStyle w:val="Paragrafoelenco"/>
              <w:numPr>
                <w:ilvl w:val="0"/>
                <w:numId w:val="1"/>
              </w:numPr>
              <w:rPr>
                <w:rFonts w:ascii="Times New Roman" w:hAnsi="Times New Roman"/>
              </w:rPr>
            </w:pPr>
            <w:r w:rsidRPr="00DE64F0">
              <w:rPr>
                <w:rFonts w:ascii="Times New Roman" w:hAnsi="Times New Roman"/>
              </w:rPr>
              <w:t>Uso di strumenti e metodi personalizzati per l’inclusione dei minori</w:t>
            </w:r>
            <w:r>
              <w:rPr>
                <w:rFonts w:ascii="Times New Roman" w:hAnsi="Times New Roman"/>
              </w:rPr>
              <w:t>, con particolare riferimento ai</w:t>
            </w:r>
            <w:r w:rsidRPr="00DE64F0">
              <w:rPr>
                <w:rFonts w:ascii="Times New Roman" w:hAnsi="Times New Roman"/>
              </w:rPr>
              <w:t xml:space="preserve"> Bes</w:t>
            </w:r>
          </w:p>
        </w:tc>
        <w:tc>
          <w:tcPr>
            <w:tcW w:w="1824" w:type="dxa"/>
          </w:tcPr>
          <w:p w14:paraId="2F4DBFCE" w14:textId="77777777" w:rsidR="00D654D1" w:rsidRPr="00D654D1" w:rsidRDefault="00D654D1" w:rsidP="00457136">
            <w:pPr>
              <w:ind w:left="360"/>
              <w:rPr>
                <w:rFonts w:ascii="Times New Roman" w:hAnsi="Times New Roman"/>
              </w:rPr>
            </w:pPr>
          </w:p>
        </w:tc>
      </w:tr>
      <w:tr w:rsidR="00675EE3" w14:paraId="04BD6671" w14:textId="77777777" w:rsidTr="00457136">
        <w:trPr>
          <w:trHeight w:val="987"/>
        </w:trPr>
        <w:tc>
          <w:tcPr>
            <w:tcW w:w="2794" w:type="dxa"/>
            <w:vMerge w:val="restart"/>
          </w:tcPr>
          <w:p w14:paraId="02412F34" w14:textId="77777777" w:rsidR="00675EE3" w:rsidRPr="00DE64F0" w:rsidRDefault="00675EE3" w:rsidP="00457136">
            <w:pPr>
              <w:pStyle w:val="Paragrafoelenco"/>
              <w:numPr>
                <w:ilvl w:val="0"/>
                <w:numId w:val="2"/>
              </w:numPr>
              <w:rPr>
                <w:rFonts w:ascii="Times New Roman" w:hAnsi="Times New Roman"/>
              </w:rPr>
            </w:pPr>
            <w:r w:rsidRPr="00DE64F0">
              <w:rPr>
                <w:rFonts w:ascii="Times New Roman" w:hAnsi="Times New Roman"/>
              </w:rPr>
              <w:t xml:space="preserve">Specificità delle proposte in rapporto ai problemi e ai bisogni, recuperi, potenziamento delle eccellenze  </w:t>
            </w:r>
          </w:p>
        </w:tc>
        <w:tc>
          <w:tcPr>
            <w:tcW w:w="3545" w:type="dxa"/>
            <w:vMerge w:val="restart"/>
          </w:tcPr>
          <w:p w14:paraId="19BCA021" w14:textId="77777777" w:rsidR="00675EE3" w:rsidRDefault="00675EE3" w:rsidP="00457136">
            <w:pPr>
              <w:pStyle w:val="Paragrafoelenco"/>
              <w:numPr>
                <w:ilvl w:val="0"/>
                <w:numId w:val="1"/>
              </w:numPr>
              <w:rPr>
                <w:rFonts w:ascii="Times New Roman" w:hAnsi="Times New Roman"/>
              </w:rPr>
            </w:pPr>
            <w:r w:rsidRPr="00DE64F0">
              <w:rPr>
                <w:rFonts w:ascii="Times New Roman" w:hAnsi="Times New Roman"/>
              </w:rPr>
              <w:t>Sono state realizzate attività di recupero o/e potenziamento personalizzate</w:t>
            </w:r>
          </w:p>
          <w:p w14:paraId="7457DB58" w14:textId="77777777" w:rsidR="00675EE3" w:rsidRPr="00DE64F0" w:rsidRDefault="00675EE3" w:rsidP="00457136">
            <w:pPr>
              <w:pStyle w:val="Paragrafoelenco"/>
              <w:numPr>
                <w:ilvl w:val="0"/>
                <w:numId w:val="1"/>
              </w:numPr>
              <w:rPr>
                <w:rFonts w:ascii="Times New Roman" w:hAnsi="Times New Roman"/>
              </w:rPr>
            </w:pPr>
            <w:r>
              <w:rPr>
                <w:rFonts w:ascii="Times New Roman" w:hAnsi="Times New Roman"/>
              </w:rPr>
              <w:t>Adesione a progetti Miur finalizzati a contrastare la dispersione</w:t>
            </w:r>
          </w:p>
          <w:p w14:paraId="6986A924" w14:textId="77777777" w:rsidR="00675EE3" w:rsidRDefault="00675EE3" w:rsidP="00457136">
            <w:pPr>
              <w:rPr>
                <w:rFonts w:ascii="Times New Roman" w:hAnsi="Times New Roman"/>
              </w:rPr>
            </w:pPr>
            <w:r>
              <w:rPr>
                <w:rFonts w:ascii="Times New Roman" w:hAnsi="Times New Roman"/>
              </w:rPr>
              <w:t xml:space="preserve"> </w:t>
            </w:r>
          </w:p>
        </w:tc>
        <w:tc>
          <w:tcPr>
            <w:tcW w:w="1824" w:type="dxa"/>
          </w:tcPr>
          <w:p w14:paraId="6E13B2C0" w14:textId="77777777" w:rsidR="00675EE3" w:rsidRPr="00D654D1" w:rsidRDefault="00675EE3" w:rsidP="00457136">
            <w:pPr>
              <w:ind w:left="360"/>
              <w:rPr>
                <w:rFonts w:ascii="Times New Roman" w:hAnsi="Times New Roman"/>
              </w:rPr>
            </w:pPr>
          </w:p>
        </w:tc>
      </w:tr>
      <w:tr w:rsidR="00675EE3" w14:paraId="45C2C8C8" w14:textId="77777777" w:rsidTr="00457136">
        <w:trPr>
          <w:trHeight w:val="987"/>
        </w:trPr>
        <w:tc>
          <w:tcPr>
            <w:tcW w:w="2794" w:type="dxa"/>
            <w:vMerge/>
          </w:tcPr>
          <w:p w14:paraId="710FA5BC" w14:textId="77777777" w:rsidR="00675EE3" w:rsidRPr="00DE64F0" w:rsidRDefault="00675EE3" w:rsidP="00457136">
            <w:pPr>
              <w:pStyle w:val="Paragrafoelenco"/>
              <w:numPr>
                <w:ilvl w:val="0"/>
                <w:numId w:val="2"/>
              </w:numPr>
              <w:rPr>
                <w:rFonts w:ascii="Times New Roman" w:hAnsi="Times New Roman"/>
              </w:rPr>
            </w:pPr>
          </w:p>
        </w:tc>
        <w:tc>
          <w:tcPr>
            <w:tcW w:w="3545" w:type="dxa"/>
            <w:vMerge/>
          </w:tcPr>
          <w:p w14:paraId="00560F58" w14:textId="77777777" w:rsidR="00675EE3" w:rsidRPr="00DE64F0" w:rsidRDefault="00675EE3" w:rsidP="00457136">
            <w:pPr>
              <w:pStyle w:val="Paragrafoelenco"/>
              <w:numPr>
                <w:ilvl w:val="0"/>
                <w:numId w:val="1"/>
              </w:numPr>
              <w:rPr>
                <w:rFonts w:ascii="Times New Roman" w:hAnsi="Times New Roman"/>
              </w:rPr>
            </w:pPr>
          </w:p>
        </w:tc>
        <w:tc>
          <w:tcPr>
            <w:tcW w:w="1824" w:type="dxa"/>
          </w:tcPr>
          <w:p w14:paraId="009741C5" w14:textId="77777777" w:rsidR="00675EE3" w:rsidRPr="00D654D1" w:rsidRDefault="00675EE3" w:rsidP="00457136">
            <w:pPr>
              <w:ind w:left="360"/>
              <w:rPr>
                <w:rFonts w:ascii="Times New Roman" w:hAnsi="Times New Roman"/>
              </w:rPr>
            </w:pPr>
          </w:p>
        </w:tc>
      </w:tr>
      <w:tr w:rsidR="00D654D1" w:rsidRPr="007C494E" w14:paraId="79229F53" w14:textId="77777777" w:rsidTr="00457136">
        <w:tc>
          <w:tcPr>
            <w:tcW w:w="2794" w:type="dxa"/>
          </w:tcPr>
          <w:p w14:paraId="5C9D7AEE" w14:textId="77777777" w:rsidR="00D654D1" w:rsidRDefault="00D654D1" w:rsidP="00457136">
            <w:pPr>
              <w:pStyle w:val="Paragrafoelenco"/>
              <w:numPr>
                <w:ilvl w:val="0"/>
                <w:numId w:val="3"/>
              </w:numPr>
              <w:rPr>
                <w:rFonts w:ascii="Times New Roman" w:hAnsi="Times New Roman"/>
              </w:rPr>
            </w:pPr>
            <w:r>
              <w:rPr>
                <w:rFonts w:ascii="Times New Roman" w:hAnsi="Times New Roman"/>
              </w:rPr>
              <w:t>Contenuto delle comunicazioni</w:t>
            </w:r>
          </w:p>
          <w:p w14:paraId="2081EC8E" w14:textId="77777777" w:rsidR="00D654D1" w:rsidRPr="008165AE" w:rsidRDefault="00D654D1" w:rsidP="00457136">
            <w:pPr>
              <w:pStyle w:val="Paragrafoelenco"/>
              <w:numPr>
                <w:ilvl w:val="0"/>
                <w:numId w:val="3"/>
              </w:numPr>
              <w:rPr>
                <w:rFonts w:ascii="Times New Roman" w:hAnsi="Times New Roman"/>
              </w:rPr>
            </w:pPr>
            <w:r>
              <w:rPr>
                <w:rFonts w:ascii="Times New Roman" w:hAnsi="Times New Roman"/>
              </w:rPr>
              <w:t>Condivisione dei problemi</w:t>
            </w:r>
          </w:p>
        </w:tc>
        <w:tc>
          <w:tcPr>
            <w:tcW w:w="3545" w:type="dxa"/>
          </w:tcPr>
          <w:p w14:paraId="335CD33C" w14:textId="77777777" w:rsidR="00D654D1" w:rsidRPr="007C494E" w:rsidRDefault="00D654D1" w:rsidP="00457136">
            <w:pPr>
              <w:pStyle w:val="Paragrafoelenco"/>
              <w:numPr>
                <w:ilvl w:val="0"/>
                <w:numId w:val="4"/>
              </w:numPr>
              <w:rPr>
                <w:rFonts w:ascii="Times New Roman" w:hAnsi="Times New Roman"/>
              </w:rPr>
            </w:pPr>
            <w:r>
              <w:rPr>
                <w:rFonts w:ascii="Times New Roman" w:hAnsi="Times New Roman"/>
              </w:rPr>
              <w:t xml:space="preserve">Gli incontri con le famiglie sono finalizzati al raggiungimento di un clima disteso in ambiente scolastico, affrontano tematiche non solo legate alla valutazione del singolo alunno, ma anche ai contenuti del patto formativo </w:t>
            </w:r>
          </w:p>
        </w:tc>
        <w:tc>
          <w:tcPr>
            <w:tcW w:w="1824" w:type="dxa"/>
          </w:tcPr>
          <w:p w14:paraId="0B2081DD" w14:textId="77777777" w:rsidR="00D654D1" w:rsidRPr="00D654D1" w:rsidRDefault="00D654D1" w:rsidP="00457136">
            <w:pPr>
              <w:ind w:left="360"/>
              <w:rPr>
                <w:rFonts w:ascii="Times New Roman" w:hAnsi="Times New Roman"/>
              </w:rPr>
            </w:pPr>
          </w:p>
        </w:tc>
      </w:tr>
      <w:tr w:rsidR="004A5B4E" w:rsidRPr="000C7F0A" w14:paraId="53B373A3" w14:textId="77777777" w:rsidTr="00457136">
        <w:tc>
          <w:tcPr>
            <w:tcW w:w="8163" w:type="dxa"/>
            <w:gridSpan w:val="3"/>
          </w:tcPr>
          <w:p w14:paraId="02E98582" w14:textId="5725A7C0" w:rsidR="004A5B4E" w:rsidRPr="000C7F0A" w:rsidRDefault="004A5B4E" w:rsidP="00457136">
            <w:pPr>
              <w:rPr>
                <w:rFonts w:ascii="Times New Roman" w:hAnsi="Times New Roman"/>
                <w:b/>
                <w:sz w:val="24"/>
                <w:szCs w:val="24"/>
              </w:rPr>
            </w:pPr>
            <w:r>
              <w:rPr>
                <w:rFonts w:ascii="Times New Roman" w:hAnsi="Times New Roman"/>
                <w:b/>
                <w:sz w:val="24"/>
                <w:szCs w:val="24"/>
              </w:rPr>
              <w:t>FUORI AULA</w:t>
            </w:r>
          </w:p>
        </w:tc>
      </w:tr>
      <w:tr w:rsidR="00675EE3" w:rsidRPr="005110F3" w14:paraId="4F513650" w14:textId="77777777" w:rsidTr="00457136">
        <w:trPr>
          <w:trHeight w:val="1109"/>
        </w:trPr>
        <w:tc>
          <w:tcPr>
            <w:tcW w:w="2794" w:type="dxa"/>
            <w:vMerge w:val="restart"/>
          </w:tcPr>
          <w:p w14:paraId="266822E3" w14:textId="77777777" w:rsidR="00675EE3" w:rsidRPr="000C7F0A" w:rsidRDefault="00675EE3" w:rsidP="00457136">
            <w:pPr>
              <w:pStyle w:val="Paragrafoelenco"/>
              <w:numPr>
                <w:ilvl w:val="0"/>
                <w:numId w:val="5"/>
              </w:numPr>
              <w:rPr>
                <w:rFonts w:ascii="Times New Roman" w:hAnsi="Times New Roman"/>
              </w:rPr>
            </w:pPr>
            <w:r>
              <w:rPr>
                <w:rFonts w:ascii="Times New Roman" w:hAnsi="Times New Roman"/>
              </w:rPr>
              <w:t>Rispetto dei modelli d’istituto</w:t>
            </w:r>
          </w:p>
        </w:tc>
        <w:tc>
          <w:tcPr>
            <w:tcW w:w="3545" w:type="dxa"/>
            <w:vMerge w:val="restart"/>
          </w:tcPr>
          <w:p w14:paraId="040F33D0" w14:textId="77777777" w:rsidR="00675EE3" w:rsidRPr="00675EE3" w:rsidRDefault="00675EE3" w:rsidP="00457136">
            <w:pPr>
              <w:pStyle w:val="Paragrafoelenco"/>
              <w:numPr>
                <w:ilvl w:val="0"/>
                <w:numId w:val="4"/>
              </w:numPr>
              <w:rPr>
                <w:rFonts w:ascii="Times New Roman" w:hAnsi="Times New Roman"/>
              </w:rPr>
            </w:pPr>
            <w:r>
              <w:rPr>
                <w:rFonts w:ascii="Times New Roman" w:hAnsi="Times New Roman"/>
              </w:rPr>
              <w:t>Elaborazione della progettazione didattica utilizzando modelli progettuali condivisi</w:t>
            </w:r>
          </w:p>
          <w:p w14:paraId="564361C4" w14:textId="77777777" w:rsidR="00675EE3" w:rsidRPr="00675EE3" w:rsidRDefault="00675EE3" w:rsidP="00457136">
            <w:pPr>
              <w:ind w:left="360"/>
              <w:rPr>
                <w:rFonts w:ascii="Times New Roman" w:hAnsi="Times New Roman"/>
              </w:rPr>
            </w:pPr>
          </w:p>
          <w:p w14:paraId="720A86AC" w14:textId="77777777" w:rsidR="00675EE3" w:rsidRDefault="00675EE3" w:rsidP="00457136">
            <w:pPr>
              <w:pStyle w:val="Paragrafoelenco"/>
              <w:numPr>
                <w:ilvl w:val="0"/>
                <w:numId w:val="4"/>
              </w:numPr>
              <w:rPr>
                <w:rFonts w:ascii="Times New Roman" w:hAnsi="Times New Roman"/>
              </w:rPr>
            </w:pPr>
            <w:r>
              <w:rPr>
                <w:rFonts w:ascii="Times New Roman" w:hAnsi="Times New Roman"/>
              </w:rPr>
              <w:t>Cura della progettazione didattica</w:t>
            </w:r>
          </w:p>
          <w:p w14:paraId="18DD78F6" w14:textId="77777777" w:rsidR="00675EE3" w:rsidRPr="00675EE3" w:rsidRDefault="00675EE3" w:rsidP="00457136">
            <w:pPr>
              <w:ind w:left="360"/>
              <w:rPr>
                <w:rFonts w:ascii="Times New Roman" w:hAnsi="Times New Roman"/>
              </w:rPr>
            </w:pPr>
          </w:p>
          <w:p w14:paraId="03762E3E" w14:textId="77777777" w:rsidR="00675EE3" w:rsidRPr="00675EE3" w:rsidRDefault="00675EE3" w:rsidP="00457136">
            <w:pPr>
              <w:ind w:left="360"/>
              <w:rPr>
                <w:rFonts w:ascii="Times New Roman" w:hAnsi="Times New Roman"/>
              </w:rPr>
            </w:pPr>
          </w:p>
          <w:p w14:paraId="67D8AED4" w14:textId="77777777" w:rsidR="00675EE3" w:rsidRDefault="00675EE3" w:rsidP="00457136">
            <w:pPr>
              <w:pStyle w:val="Paragrafoelenco"/>
              <w:numPr>
                <w:ilvl w:val="0"/>
                <w:numId w:val="4"/>
              </w:numPr>
              <w:rPr>
                <w:rFonts w:ascii="Times New Roman" w:hAnsi="Times New Roman"/>
              </w:rPr>
            </w:pPr>
            <w:r>
              <w:rPr>
                <w:rFonts w:ascii="Times New Roman" w:hAnsi="Times New Roman"/>
              </w:rPr>
              <w:t>Organizzazione di convegni, attività formative in coerenza con il Ptof</w:t>
            </w:r>
          </w:p>
          <w:p w14:paraId="7EB7DE98" w14:textId="77777777" w:rsidR="00675EE3" w:rsidRPr="00675EE3" w:rsidRDefault="00675EE3" w:rsidP="00457136">
            <w:pPr>
              <w:rPr>
                <w:rFonts w:ascii="Times New Roman" w:hAnsi="Times New Roman"/>
              </w:rPr>
            </w:pPr>
          </w:p>
          <w:p w14:paraId="6EE3566A" w14:textId="77777777" w:rsidR="00675EE3" w:rsidRPr="005110F3" w:rsidRDefault="00675EE3" w:rsidP="00457136">
            <w:pPr>
              <w:pStyle w:val="Paragrafoelenco"/>
              <w:numPr>
                <w:ilvl w:val="0"/>
                <w:numId w:val="4"/>
              </w:numPr>
              <w:rPr>
                <w:rFonts w:ascii="Times New Roman" w:hAnsi="Times New Roman"/>
              </w:rPr>
            </w:pPr>
            <w:r>
              <w:rPr>
                <w:rFonts w:ascii="Times New Roman" w:hAnsi="Times New Roman"/>
              </w:rPr>
              <w:t>Elaborazione di proposte per la costruzione del curricolo verticale</w:t>
            </w:r>
          </w:p>
        </w:tc>
        <w:tc>
          <w:tcPr>
            <w:tcW w:w="1824" w:type="dxa"/>
          </w:tcPr>
          <w:p w14:paraId="2277219D" w14:textId="77777777" w:rsidR="00675EE3" w:rsidRPr="00D654D1" w:rsidRDefault="00675EE3" w:rsidP="00457136">
            <w:pPr>
              <w:ind w:left="360"/>
              <w:rPr>
                <w:rFonts w:ascii="Times New Roman" w:hAnsi="Times New Roman"/>
              </w:rPr>
            </w:pPr>
          </w:p>
        </w:tc>
      </w:tr>
      <w:tr w:rsidR="00675EE3" w:rsidRPr="005110F3" w14:paraId="7DE130BF" w14:textId="77777777" w:rsidTr="00457136">
        <w:trPr>
          <w:trHeight w:val="558"/>
        </w:trPr>
        <w:tc>
          <w:tcPr>
            <w:tcW w:w="2794" w:type="dxa"/>
            <w:vMerge/>
          </w:tcPr>
          <w:p w14:paraId="799D7054" w14:textId="77777777" w:rsidR="00675EE3" w:rsidRDefault="00675EE3" w:rsidP="00457136">
            <w:pPr>
              <w:pStyle w:val="Paragrafoelenco"/>
              <w:numPr>
                <w:ilvl w:val="0"/>
                <w:numId w:val="5"/>
              </w:numPr>
              <w:rPr>
                <w:rFonts w:ascii="Times New Roman" w:hAnsi="Times New Roman"/>
              </w:rPr>
            </w:pPr>
          </w:p>
        </w:tc>
        <w:tc>
          <w:tcPr>
            <w:tcW w:w="3545" w:type="dxa"/>
            <w:vMerge/>
          </w:tcPr>
          <w:p w14:paraId="27EB3B7B" w14:textId="77777777" w:rsidR="00675EE3" w:rsidRDefault="00675EE3" w:rsidP="00457136">
            <w:pPr>
              <w:pStyle w:val="Paragrafoelenco"/>
              <w:numPr>
                <w:ilvl w:val="0"/>
                <w:numId w:val="4"/>
              </w:numPr>
              <w:rPr>
                <w:rFonts w:ascii="Times New Roman" w:hAnsi="Times New Roman"/>
              </w:rPr>
            </w:pPr>
          </w:p>
        </w:tc>
        <w:tc>
          <w:tcPr>
            <w:tcW w:w="1824" w:type="dxa"/>
          </w:tcPr>
          <w:p w14:paraId="0655A5FE" w14:textId="77777777" w:rsidR="00675EE3" w:rsidRDefault="00675EE3" w:rsidP="00457136">
            <w:pPr>
              <w:ind w:left="360"/>
              <w:rPr>
                <w:rFonts w:ascii="Times New Roman" w:hAnsi="Times New Roman"/>
              </w:rPr>
            </w:pPr>
          </w:p>
          <w:p w14:paraId="1ECDBF9E" w14:textId="77777777" w:rsidR="00675EE3" w:rsidRDefault="00675EE3" w:rsidP="00457136">
            <w:pPr>
              <w:ind w:left="360"/>
              <w:rPr>
                <w:rFonts w:ascii="Times New Roman" w:hAnsi="Times New Roman"/>
              </w:rPr>
            </w:pPr>
          </w:p>
          <w:p w14:paraId="563CC8AB" w14:textId="77777777" w:rsidR="00675EE3" w:rsidRDefault="00675EE3" w:rsidP="00457136">
            <w:pPr>
              <w:ind w:left="360"/>
              <w:rPr>
                <w:rFonts w:ascii="Times New Roman" w:hAnsi="Times New Roman"/>
              </w:rPr>
            </w:pPr>
          </w:p>
          <w:p w14:paraId="74EB31C4" w14:textId="77777777" w:rsidR="00675EE3" w:rsidRPr="00D654D1" w:rsidRDefault="00675EE3" w:rsidP="00457136">
            <w:pPr>
              <w:ind w:left="360"/>
              <w:rPr>
                <w:rFonts w:ascii="Times New Roman" w:hAnsi="Times New Roman"/>
              </w:rPr>
            </w:pPr>
          </w:p>
        </w:tc>
      </w:tr>
      <w:tr w:rsidR="00675EE3" w:rsidRPr="005110F3" w14:paraId="0EA781CA" w14:textId="77777777" w:rsidTr="00457136">
        <w:trPr>
          <w:trHeight w:val="1550"/>
        </w:trPr>
        <w:tc>
          <w:tcPr>
            <w:tcW w:w="2794" w:type="dxa"/>
            <w:vMerge/>
          </w:tcPr>
          <w:p w14:paraId="43181C07" w14:textId="77777777" w:rsidR="00675EE3" w:rsidRDefault="00675EE3" w:rsidP="00457136">
            <w:pPr>
              <w:pStyle w:val="Paragrafoelenco"/>
              <w:numPr>
                <w:ilvl w:val="0"/>
                <w:numId w:val="5"/>
              </w:numPr>
              <w:rPr>
                <w:rFonts w:ascii="Times New Roman" w:hAnsi="Times New Roman"/>
              </w:rPr>
            </w:pPr>
          </w:p>
        </w:tc>
        <w:tc>
          <w:tcPr>
            <w:tcW w:w="3545" w:type="dxa"/>
            <w:vMerge/>
          </w:tcPr>
          <w:p w14:paraId="0EF81023" w14:textId="77777777" w:rsidR="00675EE3" w:rsidRDefault="00675EE3" w:rsidP="00457136">
            <w:pPr>
              <w:pStyle w:val="Paragrafoelenco"/>
              <w:numPr>
                <w:ilvl w:val="0"/>
                <w:numId w:val="4"/>
              </w:numPr>
              <w:rPr>
                <w:rFonts w:ascii="Times New Roman" w:hAnsi="Times New Roman"/>
              </w:rPr>
            </w:pPr>
          </w:p>
        </w:tc>
        <w:tc>
          <w:tcPr>
            <w:tcW w:w="1824" w:type="dxa"/>
          </w:tcPr>
          <w:p w14:paraId="5D8FCF27" w14:textId="77777777" w:rsidR="00675EE3" w:rsidRDefault="00675EE3" w:rsidP="00457136">
            <w:pPr>
              <w:ind w:left="360"/>
              <w:rPr>
                <w:rFonts w:ascii="Times New Roman" w:hAnsi="Times New Roman"/>
              </w:rPr>
            </w:pPr>
          </w:p>
          <w:p w14:paraId="710AED19" w14:textId="77777777" w:rsidR="00675EE3" w:rsidRDefault="00675EE3" w:rsidP="00457136">
            <w:pPr>
              <w:ind w:left="360"/>
              <w:rPr>
                <w:rFonts w:ascii="Times New Roman" w:hAnsi="Times New Roman"/>
              </w:rPr>
            </w:pPr>
          </w:p>
          <w:p w14:paraId="4B36C16E" w14:textId="77777777" w:rsidR="00675EE3" w:rsidRPr="00D654D1" w:rsidRDefault="00675EE3" w:rsidP="00457136">
            <w:pPr>
              <w:ind w:left="360"/>
              <w:rPr>
                <w:rFonts w:ascii="Times New Roman" w:hAnsi="Times New Roman"/>
              </w:rPr>
            </w:pPr>
          </w:p>
        </w:tc>
      </w:tr>
      <w:tr w:rsidR="00675EE3" w:rsidRPr="005110F3" w14:paraId="1C01C4DD" w14:textId="77777777" w:rsidTr="00457136">
        <w:trPr>
          <w:trHeight w:val="1274"/>
        </w:trPr>
        <w:tc>
          <w:tcPr>
            <w:tcW w:w="2794" w:type="dxa"/>
            <w:vMerge/>
          </w:tcPr>
          <w:p w14:paraId="4B2ADA47" w14:textId="77777777" w:rsidR="00675EE3" w:rsidRDefault="00675EE3" w:rsidP="00457136">
            <w:pPr>
              <w:pStyle w:val="Paragrafoelenco"/>
              <w:numPr>
                <w:ilvl w:val="0"/>
                <w:numId w:val="5"/>
              </w:numPr>
              <w:rPr>
                <w:rFonts w:ascii="Times New Roman" w:hAnsi="Times New Roman"/>
              </w:rPr>
            </w:pPr>
          </w:p>
        </w:tc>
        <w:tc>
          <w:tcPr>
            <w:tcW w:w="3545" w:type="dxa"/>
            <w:vMerge/>
          </w:tcPr>
          <w:p w14:paraId="4604C2F7" w14:textId="77777777" w:rsidR="00675EE3" w:rsidRDefault="00675EE3" w:rsidP="00457136">
            <w:pPr>
              <w:pStyle w:val="Paragrafoelenco"/>
              <w:numPr>
                <w:ilvl w:val="0"/>
                <w:numId w:val="4"/>
              </w:numPr>
              <w:rPr>
                <w:rFonts w:ascii="Times New Roman" w:hAnsi="Times New Roman"/>
              </w:rPr>
            </w:pPr>
          </w:p>
        </w:tc>
        <w:tc>
          <w:tcPr>
            <w:tcW w:w="1824" w:type="dxa"/>
          </w:tcPr>
          <w:p w14:paraId="3FB84A28" w14:textId="77777777" w:rsidR="00675EE3" w:rsidRPr="00D654D1" w:rsidRDefault="00675EE3" w:rsidP="00457136">
            <w:pPr>
              <w:ind w:left="360"/>
              <w:rPr>
                <w:rFonts w:ascii="Times New Roman" w:hAnsi="Times New Roman"/>
              </w:rPr>
            </w:pPr>
          </w:p>
        </w:tc>
      </w:tr>
      <w:tr w:rsidR="004A5B4E" w:rsidRPr="00626D6D" w14:paraId="19D8F3D8" w14:textId="77777777" w:rsidTr="00457136">
        <w:tc>
          <w:tcPr>
            <w:tcW w:w="8163" w:type="dxa"/>
            <w:gridSpan w:val="3"/>
          </w:tcPr>
          <w:p w14:paraId="502AED28" w14:textId="4A1B7B57" w:rsidR="004A5B4E" w:rsidRPr="00626D6D" w:rsidRDefault="004A5B4E" w:rsidP="005729A3">
            <w:pPr>
              <w:rPr>
                <w:rFonts w:ascii="Times New Roman" w:hAnsi="Times New Roman"/>
                <w:b/>
                <w:sz w:val="24"/>
                <w:szCs w:val="24"/>
              </w:rPr>
            </w:pPr>
            <w:r w:rsidRPr="00626D6D">
              <w:rPr>
                <w:rFonts w:ascii="Times New Roman" w:hAnsi="Times New Roman"/>
                <w:b/>
                <w:sz w:val="24"/>
                <w:szCs w:val="24"/>
              </w:rPr>
              <w:t>A2 “ contributo al miglioramento dell’istituzione scolastica</w:t>
            </w:r>
            <w:r w:rsidR="005729A3">
              <w:rPr>
                <w:rFonts w:ascii="Times New Roman" w:hAnsi="Times New Roman"/>
                <w:b/>
                <w:sz w:val="24"/>
                <w:szCs w:val="24"/>
              </w:rPr>
              <w:t>”</w:t>
            </w:r>
            <w:r>
              <w:rPr>
                <w:rFonts w:ascii="Times New Roman" w:hAnsi="Times New Roman"/>
                <w:b/>
                <w:sz w:val="24"/>
                <w:szCs w:val="24"/>
              </w:rPr>
              <w:t xml:space="preserve"> </w:t>
            </w:r>
          </w:p>
        </w:tc>
      </w:tr>
      <w:tr w:rsidR="00675EE3" w:rsidRPr="00351385" w14:paraId="0632E08F" w14:textId="77777777" w:rsidTr="00457136">
        <w:trPr>
          <w:trHeight w:val="1103"/>
        </w:trPr>
        <w:tc>
          <w:tcPr>
            <w:tcW w:w="2794" w:type="dxa"/>
            <w:vMerge w:val="restart"/>
          </w:tcPr>
          <w:p w14:paraId="330F76EB" w14:textId="77777777" w:rsidR="00675EE3" w:rsidRDefault="00675EE3" w:rsidP="00457136">
            <w:pPr>
              <w:pStyle w:val="Paragrafoelenco"/>
              <w:numPr>
                <w:ilvl w:val="0"/>
                <w:numId w:val="5"/>
              </w:numPr>
              <w:rPr>
                <w:rFonts w:ascii="Times New Roman" w:hAnsi="Times New Roman"/>
              </w:rPr>
            </w:pPr>
            <w:r>
              <w:rPr>
                <w:rFonts w:ascii="Times New Roman" w:hAnsi="Times New Roman"/>
              </w:rPr>
              <w:t>Partecipazione all’elaborazione del Ptof</w:t>
            </w:r>
          </w:p>
          <w:p w14:paraId="7351D9DA" w14:textId="77777777" w:rsidR="00675EE3" w:rsidRDefault="00675EE3" w:rsidP="00457136">
            <w:pPr>
              <w:pStyle w:val="Paragrafoelenco"/>
              <w:numPr>
                <w:ilvl w:val="0"/>
                <w:numId w:val="5"/>
              </w:numPr>
              <w:rPr>
                <w:rFonts w:ascii="Times New Roman" w:hAnsi="Times New Roman"/>
              </w:rPr>
            </w:pPr>
            <w:r>
              <w:rPr>
                <w:rFonts w:ascii="Times New Roman" w:hAnsi="Times New Roman"/>
              </w:rPr>
              <w:t>Partecipazione all’elaborazione del PdM</w:t>
            </w:r>
          </w:p>
          <w:p w14:paraId="261F8126" w14:textId="77777777" w:rsidR="00675EE3" w:rsidRDefault="00675EE3" w:rsidP="00457136">
            <w:pPr>
              <w:pStyle w:val="Paragrafoelenco"/>
              <w:numPr>
                <w:ilvl w:val="0"/>
                <w:numId w:val="5"/>
              </w:numPr>
              <w:rPr>
                <w:rFonts w:ascii="Times New Roman" w:hAnsi="Times New Roman"/>
              </w:rPr>
            </w:pPr>
            <w:r>
              <w:rPr>
                <w:rFonts w:ascii="Times New Roman" w:hAnsi="Times New Roman"/>
              </w:rPr>
              <w:t>Didattica innovativa</w:t>
            </w:r>
          </w:p>
          <w:p w14:paraId="21AA5983" w14:textId="77777777" w:rsidR="00675EE3" w:rsidRPr="00351385" w:rsidRDefault="00675EE3" w:rsidP="00457136">
            <w:pPr>
              <w:pStyle w:val="Paragrafoelenco"/>
              <w:numPr>
                <w:ilvl w:val="0"/>
                <w:numId w:val="5"/>
              </w:numPr>
              <w:rPr>
                <w:rFonts w:ascii="Times New Roman" w:hAnsi="Times New Roman"/>
              </w:rPr>
            </w:pPr>
            <w:r>
              <w:rPr>
                <w:rFonts w:ascii="Times New Roman" w:hAnsi="Times New Roman"/>
              </w:rPr>
              <w:t>Progetti di miglioramento</w:t>
            </w:r>
          </w:p>
        </w:tc>
        <w:tc>
          <w:tcPr>
            <w:tcW w:w="3545" w:type="dxa"/>
            <w:vMerge w:val="restart"/>
          </w:tcPr>
          <w:p w14:paraId="1F38ADBD" w14:textId="77777777" w:rsidR="00675EE3" w:rsidRPr="00675EE3" w:rsidRDefault="00675EE3" w:rsidP="00457136">
            <w:pPr>
              <w:pStyle w:val="Paragrafoelenco"/>
              <w:numPr>
                <w:ilvl w:val="0"/>
                <w:numId w:val="6"/>
              </w:numPr>
              <w:rPr>
                <w:rFonts w:ascii="Times New Roman" w:hAnsi="Times New Roman"/>
              </w:rPr>
            </w:pPr>
            <w:r>
              <w:rPr>
                <w:rFonts w:ascii="Times New Roman" w:hAnsi="Times New Roman"/>
              </w:rPr>
              <w:t>Assunzione di incarichi afferenti l’elaborazione del Pof/Ptof</w:t>
            </w:r>
          </w:p>
          <w:p w14:paraId="5C6DF982" w14:textId="77777777" w:rsidR="00675EE3" w:rsidRDefault="00675EE3" w:rsidP="00457136">
            <w:pPr>
              <w:pStyle w:val="Paragrafoelenco"/>
              <w:numPr>
                <w:ilvl w:val="0"/>
                <w:numId w:val="6"/>
              </w:numPr>
              <w:rPr>
                <w:rFonts w:ascii="Times New Roman" w:hAnsi="Times New Roman"/>
              </w:rPr>
            </w:pPr>
          </w:p>
          <w:p w14:paraId="0209E5DE" w14:textId="77777777" w:rsidR="00675EE3" w:rsidRPr="00675EE3" w:rsidRDefault="00675EE3" w:rsidP="00457136">
            <w:pPr>
              <w:pStyle w:val="Paragrafoelenco"/>
              <w:numPr>
                <w:ilvl w:val="0"/>
                <w:numId w:val="6"/>
              </w:numPr>
              <w:rPr>
                <w:rFonts w:ascii="Times New Roman" w:hAnsi="Times New Roman"/>
              </w:rPr>
            </w:pPr>
            <w:r>
              <w:rPr>
                <w:rFonts w:ascii="Times New Roman" w:hAnsi="Times New Roman"/>
              </w:rPr>
              <w:t>Assunzione di incarichi afferenti l’elaborazione del PdM</w:t>
            </w:r>
          </w:p>
          <w:p w14:paraId="50C42FDE" w14:textId="77777777" w:rsidR="00675EE3" w:rsidRPr="00675EE3" w:rsidRDefault="00675EE3" w:rsidP="00457136">
            <w:pPr>
              <w:pStyle w:val="Paragrafoelenco"/>
              <w:numPr>
                <w:ilvl w:val="0"/>
                <w:numId w:val="15"/>
              </w:numPr>
              <w:rPr>
                <w:rFonts w:ascii="Times New Roman" w:hAnsi="Times New Roman"/>
              </w:rPr>
            </w:pPr>
            <w:r w:rsidRPr="00675EE3">
              <w:rPr>
                <w:rFonts w:ascii="Times New Roman" w:hAnsi="Times New Roman"/>
              </w:rPr>
              <w:t>Elaborazione di modelli pedagogici, lavoro in gruppo dentro la scuola, tra reti idi scuole, in rapporto con il territorio, con i propri colleghi e le altre figure professionali, con le famiglie.</w:t>
            </w:r>
          </w:p>
          <w:p w14:paraId="116D36AA" w14:textId="77777777" w:rsidR="00675EE3" w:rsidRDefault="00675EE3" w:rsidP="00457136">
            <w:pPr>
              <w:pStyle w:val="Paragrafoelenco"/>
              <w:numPr>
                <w:ilvl w:val="0"/>
                <w:numId w:val="15"/>
              </w:numPr>
              <w:rPr>
                <w:rFonts w:ascii="Times New Roman" w:hAnsi="Times New Roman"/>
              </w:rPr>
            </w:pPr>
            <w:r w:rsidRPr="00675EE3">
              <w:rPr>
                <w:rFonts w:ascii="Times New Roman" w:hAnsi="Times New Roman"/>
              </w:rPr>
              <w:t xml:space="preserve">Attuazione di attività di ricerca azione svolta in collaborazione con i colleghi e costituzione di comunità professionali </w:t>
            </w:r>
          </w:p>
          <w:p w14:paraId="25D6C82A" w14:textId="77777777" w:rsidR="00675EE3" w:rsidRPr="00675EE3" w:rsidRDefault="00675EE3" w:rsidP="00457136">
            <w:pPr>
              <w:pStyle w:val="Paragrafoelenco"/>
              <w:numPr>
                <w:ilvl w:val="0"/>
                <w:numId w:val="15"/>
              </w:numPr>
              <w:rPr>
                <w:rFonts w:ascii="Times New Roman" w:hAnsi="Times New Roman"/>
              </w:rPr>
            </w:pPr>
            <w:r w:rsidRPr="00675EE3">
              <w:rPr>
                <w:rFonts w:ascii="Times New Roman" w:hAnsi="Times New Roman"/>
              </w:rPr>
              <w:t xml:space="preserve">Partecipazione a gare, concorsi, visite guidate, eventi con gli alunni, </w:t>
            </w:r>
          </w:p>
          <w:p w14:paraId="3BC9B3C6" w14:textId="77777777" w:rsidR="00675EE3" w:rsidRDefault="00675EE3" w:rsidP="00457136">
            <w:pPr>
              <w:pStyle w:val="Paragrafoelenco"/>
              <w:numPr>
                <w:ilvl w:val="0"/>
                <w:numId w:val="15"/>
              </w:numPr>
              <w:rPr>
                <w:rFonts w:ascii="Times New Roman" w:hAnsi="Times New Roman"/>
              </w:rPr>
            </w:pPr>
            <w:r>
              <w:rPr>
                <w:rFonts w:ascii="Times New Roman" w:hAnsi="Times New Roman"/>
              </w:rPr>
              <w:t xml:space="preserve">Partecipazione, in qualità di progettista, direttore, relatore, o tutor a iniziative di formazione organizzate dalla scuola, università, reti di scuole, enti locali, soggetti accreditati, </w:t>
            </w:r>
          </w:p>
          <w:p w14:paraId="44027577" w14:textId="77777777" w:rsidR="00675EE3" w:rsidRPr="00351385" w:rsidRDefault="00675EE3" w:rsidP="00457136">
            <w:pPr>
              <w:pStyle w:val="Paragrafoelenco"/>
              <w:numPr>
                <w:ilvl w:val="0"/>
                <w:numId w:val="15"/>
              </w:numPr>
              <w:rPr>
                <w:rFonts w:ascii="Times New Roman" w:hAnsi="Times New Roman"/>
              </w:rPr>
            </w:pPr>
            <w:r>
              <w:rPr>
                <w:rFonts w:ascii="Times New Roman" w:hAnsi="Times New Roman"/>
              </w:rPr>
              <w:t>Disponibilità a prestare ore eccedenti per svolgere attività di supplenza.</w:t>
            </w:r>
          </w:p>
        </w:tc>
        <w:tc>
          <w:tcPr>
            <w:tcW w:w="1824" w:type="dxa"/>
          </w:tcPr>
          <w:p w14:paraId="2D613B76" w14:textId="77777777" w:rsidR="00675EE3" w:rsidRPr="00D654D1" w:rsidRDefault="00675EE3" w:rsidP="00457136">
            <w:pPr>
              <w:ind w:left="360"/>
              <w:rPr>
                <w:rFonts w:ascii="Times New Roman" w:hAnsi="Times New Roman"/>
              </w:rPr>
            </w:pPr>
          </w:p>
        </w:tc>
      </w:tr>
      <w:tr w:rsidR="00675EE3" w:rsidRPr="00351385" w14:paraId="7A966772" w14:textId="77777777" w:rsidTr="00457136">
        <w:trPr>
          <w:trHeight w:val="1097"/>
        </w:trPr>
        <w:tc>
          <w:tcPr>
            <w:tcW w:w="2794" w:type="dxa"/>
            <w:vMerge/>
          </w:tcPr>
          <w:p w14:paraId="68DD7463" w14:textId="77777777" w:rsidR="00675EE3" w:rsidRDefault="00675EE3" w:rsidP="00457136">
            <w:pPr>
              <w:pStyle w:val="Paragrafoelenco"/>
              <w:numPr>
                <w:ilvl w:val="0"/>
                <w:numId w:val="5"/>
              </w:numPr>
              <w:rPr>
                <w:rFonts w:ascii="Times New Roman" w:hAnsi="Times New Roman"/>
              </w:rPr>
            </w:pPr>
          </w:p>
        </w:tc>
        <w:tc>
          <w:tcPr>
            <w:tcW w:w="3545" w:type="dxa"/>
            <w:vMerge/>
          </w:tcPr>
          <w:p w14:paraId="12C6DAC6" w14:textId="77777777" w:rsidR="00675EE3" w:rsidRDefault="00675EE3" w:rsidP="00457136">
            <w:pPr>
              <w:pStyle w:val="Paragrafoelenco"/>
              <w:numPr>
                <w:ilvl w:val="0"/>
                <w:numId w:val="15"/>
              </w:numPr>
              <w:rPr>
                <w:rFonts w:ascii="Times New Roman" w:hAnsi="Times New Roman"/>
              </w:rPr>
            </w:pPr>
          </w:p>
        </w:tc>
        <w:tc>
          <w:tcPr>
            <w:tcW w:w="1824" w:type="dxa"/>
          </w:tcPr>
          <w:p w14:paraId="71C3AB7A" w14:textId="77777777" w:rsidR="00675EE3" w:rsidRPr="00D654D1" w:rsidRDefault="00675EE3" w:rsidP="00457136">
            <w:pPr>
              <w:ind w:left="360"/>
              <w:rPr>
                <w:rFonts w:ascii="Times New Roman" w:hAnsi="Times New Roman"/>
              </w:rPr>
            </w:pPr>
          </w:p>
        </w:tc>
      </w:tr>
      <w:tr w:rsidR="00675EE3" w:rsidRPr="00351385" w14:paraId="6AC6CFE4" w14:textId="77777777" w:rsidTr="00457136">
        <w:trPr>
          <w:trHeight w:val="1097"/>
        </w:trPr>
        <w:tc>
          <w:tcPr>
            <w:tcW w:w="2794" w:type="dxa"/>
            <w:vMerge/>
          </w:tcPr>
          <w:p w14:paraId="770B71A1" w14:textId="77777777" w:rsidR="00675EE3" w:rsidRDefault="00675EE3" w:rsidP="00457136">
            <w:pPr>
              <w:pStyle w:val="Paragrafoelenco"/>
              <w:numPr>
                <w:ilvl w:val="0"/>
                <w:numId w:val="5"/>
              </w:numPr>
              <w:rPr>
                <w:rFonts w:ascii="Times New Roman" w:hAnsi="Times New Roman"/>
              </w:rPr>
            </w:pPr>
          </w:p>
        </w:tc>
        <w:tc>
          <w:tcPr>
            <w:tcW w:w="3545" w:type="dxa"/>
            <w:vMerge/>
          </w:tcPr>
          <w:p w14:paraId="0D131904" w14:textId="77777777" w:rsidR="00675EE3" w:rsidRDefault="00675EE3" w:rsidP="00457136">
            <w:pPr>
              <w:pStyle w:val="Paragrafoelenco"/>
              <w:numPr>
                <w:ilvl w:val="0"/>
                <w:numId w:val="15"/>
              </w:numPr>
              <w:rPr>
                <w:rFonts w:ascii="Times New Roman" w:hAnsi="Times New Roman"/>
              </w:rPr>
            </w:pPr>
          </w:p>
        </w:tc>
        <w:tc>
          <w:tcPr>
            <w:tcW w:w="1824" w:type="dxa"/>
          </w:tcPr>
          <w:p w14:paraId="30B354BE" w14:textId="77777777" w:rsidR="00675EE3" w:rsidRPr="00D654D1" w:rsidRDefault="00675EE3" w:rsidP="00457136">
            <w:pPr>
              <w:ind w:left="360"/>
              <w:rPr>
                <w:rFonts w:ascii="Times New Roman" w:hAnsi="Times New Roman"/>
              </w:rPr>
            </w:pPr>
          </w:p>
        </w:tc>
      </w:tr>
      <w:tr w:rsidR="00675EE3" w:rsidRPr="00351385" w14:paraId="34B99CD5" w14:textId="77777777" w:rsidTr="00457136">
        <w:trPr>
          <w:trHeight w:val="1097"/>
        </w:trPr>
        <w:tc>
          <w:tcPr>
            <w:tcW w:w="2794" w:type="dxa"/>
            <w:vMerge/>
          </w:tcPr>
          <w:p w14:paraId="682259FB" w14:textId="77777777" w:rsidR="00675EE3" w:rsidRDefault="00675EE3" w:rsidP="00457136">
            <w:pPr>
              <w:pStyle w:val="Paragrafoelenco"/>
              <w:numPr>
                <w:ilvl w:val="0"/>
                <w:numId w:val="5"/>
              </w:numPr>
              <w:rPr>
                <w:rFonts w:ascii="Times New Roman" w:hAnsi="Times New Roman"/>
              </w:rPr>
            </w:pPr>
          </w:p>
        </w:tc>
        <w:tc>
          <w:tcPr>
            <w:tcW w:w="3545" w:type="dxa"/>
            <w:vMerge/>
          </w:tcPr>
          <w:p w14:paraId="08E2F1A4" w14:textId="77777777" w:rsidR="00675EE3" w:rsidRDefault="00675EE3" w:rsidP="00457136">
            <w:pPr>
              <w:pStyle w:val="Paragrafoelenco"/>
              <w:numPr>
                <w:ilvl w:val="0"/>
                <w:numId w:val="15"/>
              </w:numPr>
              <w:rPr>
                <w:rFonts w:ascii="Times New Roman" w:hAnsi="Times New Roman"/>
              </w:rPr>
            </w:pPr>
          </w:p>
        </w:tc>
        <w:tc>
          <w:tcPr>
            <w:tcW w:w="1824" w:type="dxa"/>
          </w:tcPr>
          <w:p w14:paraId="055CD2EF" w14:textId="77777777" w:rsidR="00675EE3" w:rsidRDefault="00675EE3" w:rsidP="00457136">
            <w:pPr>
              <w:ind w:left="360"/>
              <w:rPr>
                <w:rFonts w:ascii="Times New Roman" w:hAnsi="Times New Roman"/>
              </w:rPr>
            </w:pPr>
          </w:p>
          <w:p w14:paraId="5514D0B2" w14:textId="77777777" w:rsidR="00675EE3" w:rsidRDefault="00675EE3" w:rsidP="00457136">
            <w:pPr>
              <w:ind w:left="360"/>
              <w:rPr>
                <w:rFonts w:ascii="Times New Roman" w:hAnsi="Times New Roman"/>
              </w:rPr>
            </w:pPr>
          </w:p>
          <w:p w14:paraId="1A972D82" w14:textId="77777777" w:rsidR="00675EE3" w:rsidRPr="00D654D1" w:rsidRDefault="00675EE3" w:rsidP="00457136">
            <w:pPr>
              <w:ind w:left="360"/>
              <w:rPr>
                <w:rFonts w:ascii="Times New Roman" w:hAnsi="Times New Roman"/>
              </w:rPr>
            </w:pPr>
          </w:p>
        </w:tc>
      </w:tr>
      <w:tr w:rsidR="00675EE3" w:rsidRPr="00351385" w14:paraId="4F12C2DB" w14:textId="77777777" w:rsidTr="00457136">
        <w:trPr>
          <w:trHeight w:val="1097"/>
        </w:trPr>
        <w:tc>
          <w:tcPr>
            <w:tcW w:w="2794" w:type="dxa"/>
            <w:vMerge/>
          </w:tcPr>
          <w:p w14:paraId="4FC27198" w14:textId="77777777" w:rsidR="00675EE3" w:rsidRDefault="00675EE3" w:rsidP="00457136">
            <w:pPr>
              <w:pStyle w:val="Paragrafoelenco"/>
              <w:numPr>
                <w:ilvl w:val="0"/>
                <w:numId w:val="5"/>
              </w:numPr>
              <w:rPr>
                <w:rFonts w:ascii="Times New Roman" w:hAnsi="Times New Roman"/>
              </w:rPr>
            </w:pPr>
          </w:p>
        </w:tc>
        <w:tc>
          <w:tcPr>
            <w:tcW w:w="3545" w:type="dxa"/>
            <w:vMerge/>
          </w:tcPr>
          <w:p w14:paraId="718CA25E" w14:textId="77777777" w:rsidR="00675EE3" w:rsidRDefault="00675EE3" w:rsidP="00457136">
            <w:pPr>
              <w:pStyle w:val="Paragrafoelenco"/>
              <w:numPr>
                <w:ilvl w:val="0"/>
                <w:numId w:val="15"/>
              </w:numPr>
              <w:rPr>
                <w:rFonts w:ascii="Times New Roman" w:hAnsi="Times New Roman"/>
              </w:rPr>
            </w:pPr>
          </w:p>
        </w:tc>
        <w:tc>
          <w:tcPr>
            <w:tcW w:w="1824" w:type="dxa"/>
          </w:tcPr>
          <w:p w14:paraId="3B3DDB4C" w14:textId="77777777" w:rsidR="00675EE3" w:rsidRPr="00D654D1" w:rsidRDefault="00675EE3" w:rsidP="00457136">
            <w:pPr>
              <w:ind w:left="360"/>
              <w:rPr>
                <w:rFonts w:ascii="Times New Roman" w:hAnsi="Times New Roman"/>
              </w:rPr>
            </w:pPr>
          </w:p>
        </w:tc>
      </w:tr>
      <w:tr w:rsidR="00675EE3" w:rsidRPr="00351385" w14:paraId="7E63CE59" w14:textId="77777777" w:rsidTr="00457136">
        <w:trPr>
          <w:trHeight w:val="1097"/>
        </w:trPr>
        <w:tc>
          <w:tcPr>
            <w:tcW w:w="2794" w:type="dxa"/>
            <w:vMerge/>
          </w:tcPr>
          <w:p w14:paraId="1DCA3A01" w14:textId="77777777" w:rsidR="00675EE3" w:rsidRDefault="00675EE3" w:rsidP="00457136">
            <w:pPr>
              <w:pStyle w:val="Paragrafoelenco"/>
              <w:numPr>
                <w:ilvl w:val="0"/>
                <w:numId w:val="5"/>
              </w:numPr>
              <w:rPr>
                <w:rFonts w:ascii="Times New Roman" w:hAnsi="Times New Roman"/>
              </w:rPr>
            </w:pPr>
          </w:p>
        </w:tc>
        <w:tc>
          <w:tcPr>
            <w:tcW w:w="3545" w:type="dxa"/>
            <w:vMerge/>
          </w:tcPr>
          <w:p w14:paraId="72200829" w14:textId="77777777" w:rsidR="00675EE3" w:rsidRDefault="00675EE3" w:rsidP="00457136">
            <w:pPr>
              <w:pStyle w:val="Paragrafoelenco"/>
              <w:numPr>
                <w:ilvl w:val="0"/>
                <w:numId w:val="15"/>
              </w:numPr>
              <w:rPr>
                <w:rFonts w:ascii="Times New Roman" w:hAnsi="Times New Roman"/>
              </w:rPr>
            </w:pPr>
          </w:p>
        </w:tc>
        <w:tc>
          <w:tcPr>
            <w:tcW w:w="1824" w:type="dxa"/>
          </w:tcPr>
          <w:p w14:paraId="51E5F7E4" w14:textId="77777777" w:rsidR="00675EE3" w:rsidRPr="00D654D1" w:rsidRDefault="00675EE3" w:rsidP="00457136">
            <w:pPr>
              <w:ind w:left="360"/>
              <w:rPr>
                <w:rFonts w:ascii="Times New Roman" w:hAnsi="Times New Roman"/>
              </w:rPr>
            </w:pPr>
          </w:p>
        </w:tc>
      </w:tr>
      <w:tr w:rsidR="00675EE3" w:rsidRPr="00351385" w14:paraId="34734E8F" w14:textId="77777777" w:rsidTr="00457136">
        <w:trPr>
          <w:trHeight w:val="1097"/>
        </w:trPr>
        <w:tc>
          <w:tcPr>
            <w:tcW w:w="2794" w:type="dxa"/>
            <w:vMerge/>
          </w:tcPr>
          <w:p w14:paraId="55F03B72" w14:textId="77777777" w:rsidR="00675EE3" w:rsidRDefault="00675EE3" w:rsidP="00457136">
            <w:pPr>
              <w:pStyle w:val="Paragrafoelenco"/>
              <w:numPr>
                <w:ilvl w:val="0"/>
                <w:numId w:val="5"/>
              </w:numPr>
              <w:rPr>
                <w:rFonts w:ascii="Times New Roman" w:hAnsi="Times New Roman"/>
              </w:rPr>
            </w:pPr>
          </w:p>
        </w:tc>
        <w:tc>
          <w:tcPr>
            <w:tcW w:w="3545" w:type="dxa"/>
            <w:vMerge/>
          </w:tcPr>
          <w:p w14:paraId="7C255BDA" w14:textId="77777777" w:rsidR="00675EE3" w:rsidRDefault="00675EE3" w:rsidP="00457136">
            <w:pPr>
              <w:pStyle w:val="Paragrafoelenco"/>
              <w:numPr>
                <w:ilvl w:val="0"/>
                <w:numId w:val="15"/>
              </w:numPr>
              <w:rPr>
                <w:rFonts w:ascii="Times New Roman" w:hAnsi="Times New Roman"/>
              </w:rPr>
            </w:pPr>
          </w:p>
        </w:tc>
        <w:tc>
          <w:tcPr>
            <w:tcW w:w="1824" w:type="dxa"/>
          </w:tcPr>
          <w:p w14:paraId="4041B96D" w14:textId="77777777" w:rsidR="00675EE3" w:rsidRPr="00D654D1" w:rsidRDefault="00675EE3" w:rsidP="00457136">
            <w:pPr>
              <w:ind w:left="360"/>
              <w:rPr>
                <w:rFonts w:ascii="Times New Roman" w:hAnsi="Times New Roman"/>
              </w:rPr>
            </w:pPr>
          </w:p>
        </w:tc>
      </w:tr>
      <w:tr w:rsidR="004A5B4E" w:rsidRPr="00C361CB" w14:paraId="482A3694" w14:textId="77777777" w:rsidTr="00457136">
        <w:tc>
          <w:tcPr>
            <w:tcW w:w="8163" w:type="dxa"/>
            <w:gridSpan w:val="3"/>
          </w:tcPr>
          <w:p w14:paraId="0CD450BE" w14:textId="77777777" w:rsidR="004A5B4E" w:rsidRPr="00C361CB" w:rsidRDefault="004A5B4E" w:rsidP="00457136">
            <w:pPr>
              <w:rPr>
                <w:rFonts w:ascii="Times New Roman" w:hAnsi="Times New Roman"/>
                <w:b/>
                <w:sz w:val="24"/>
                <w:szCs w:val="24"/>
              </w:rPr>
            </w:pPr>
            <w:r>
              <w:rPr>
                <w:rFonts w:ascii="Times New Roman" w:hAnsi="Times New Roman"/>
                <w:b/>
                <w:sz w:val="24"/>
                <w:szCs w:val="24"/>
              </w:rPr>
              <w:t>Area B “ dei 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tc>
      </w:tr>
      <w:tr w:rsidR="00D654D1" w:rsidRPr="009376C9" w14:paraId="7C33A48A" w14:textId="77777777" w:rsidTr="00457136">
        <w:tc>
          <w:tcPr>
            <w:tcW w:w="2794" w:type="dxa"/>
          </w:tcPr>
          <w:p w14:paraId="167CB664" w14:textId="77777777" w:rsidR="00D654D1" w:rsidRDefault="00D654D1" w:rsidP="00457136">
            <w:pPr>
              <w:pStyle w:val="Paragrafoelenco"/>
              <w:numPr>
                <w:ilvl w:val="0"/>
                <w:numId w:val="7"/>
              </w:numPr>
              <w:rPr>
                <w:rFonts w:ascii="Times New Roman" w:hAnsi="Times New Roman"/>
              </w:rPr>
            </w:pPr>
            <w:r>
              <w:rPr>
                <w:rFonts w:ascii="Times New Roman" w:hAnsi="Times New Roman"/>
              </w:rPr>
              <w:t>Aggiornamento disciplinare</w:t>
            </w:r>
          </w:p>
          <w:p w14:paraId="496DE003" w14:textId="77777777" w:rsidR="00D654D1" w:rsidRPr="009376C9" w:rsidRDefault="00D654D1" w:rsidP="00457136">
            <w:pPr>
              <w:pStyle w:val="Paragrafoelenco"/>
              <w:numPr>
                <w:ilvl w:val="0"/>
                <w:numId w:val="7"/>
              </w:numPr>
              <w:rPr>
                <w:rFonts w:ascii="Times New Roman" w:hAnsi="Times New Roman"/>
              </w:rPr>
            </w:pPr>
            <w:r>
              <w:rPr>
                <w:rFonts w:ascii="Times New Roman" w:hAnsi="Times New Roman"/>
              </w:rPr>
              <w:t>Formazione in servizio con contributi personali</w:t>
            </w:r>
          </w:p>
        </w:tc>
        <w:tc>
          <w:tcPr>
            <w:tcW w:w="3545" w:type="dxa"/>
          </w:tcPr>
          <w:p w14:paraId="1737AA16" w14:textId="77777777" w:rsidR="00D654D1" w:rsidRDefault="00D654D1" w:rsidP="00457136">
            <w:pPr>
              <w:pStyle w:val="Paragrafoelenco"/>
              <w:numPr>
                <w:ilvl w:val="0"/>
                <w:numId w:val="8"/>
              </w:numPr>
              <w:rPr>
                <w:rFonts w:ascii="Times New Roman" w:hAnsi="Times New Roman"/>
              </w:rPr>
            </w:pPr>
            <w:r>
              <w:rPr>
                <w:rFonts w:ascii="Times New Roman" w:hAnsi="Times New Roman"/>
              </w:rPr>
              <w:t>Partecipazione a corsi di aggiornamento/afferente alla competenze professionali</w:t>
            </w:r>
          </w:p>
          <w:p w14:paraId="4D84BD0C" w14:textId="77777777" w:rsidR="00D654D1" w:rsidRPr="009376C9" w:rsidRDefault="00D654D1" w:rsidP="00457136">
            <w:pPr>
              <w:pStyle w:val="Paragrafoelenco"/>
              <w:numPr>
                <w:ilvl w:val="0"/>
                <w:numId w:val="8"/>
              </w:numPr>
              <w:rPr>
                <w:rFonts w:ascii="Times New Roman" w:hAnsi="Times New Roman"/>
              </w:rPr>
            </w:pPr>
            <w:r>
              <w:rPr>
                <w:rFonts w:ascii="Times New Roman" w:hAnsi="Times New Roman"/>
              </w:rPr>
              <w:t xml:space="preserve">Coordinamento di iniziative di ricerca didattica interne alla scuola volte al miglioramento delle pratiche didattiche ed organizzative </w:t>
            </w:r>
          </w:p>
        </w:tc>
        <w:tc>
          <w:tcPr>
            <w:tcW w:w="1824" w:type="dxa"/>
          </w:tcPr>
          <w:p w14:paraId="785551E5" w14:textId="77777777" w:rsidR="00D654D1" w:rsidRPr="00D654D1" w:rsidRDefault="00D654D1" w:rsidP="00457136">
            <w:pPr>
              <w:ind w:left="360"/>
              <w:rPr>
                <w:rFonts w:ascii="Times New Roman" w:hAnsi="Times New Roman"/>
              </w:rPr>
            </w:pPr>
          </w:p>
        </w:tc>
      </w:tr>
      <w:tr w:rsidR="00D654D1" w:rsidRPr="009376C9" w14:paraId="7E784FD6" w14:textId="77777777" w:rsidTr="00457136">
        <w:tc>
          <w:tcPr>
            <w:tcW w:w="2794" w:type="dxa"/>
          </w:tcPr>
          <w:p w14:paraId="643C4721" w14:textId="77777777" w:rsidR="00D654D1" w:rsidRPr="009376C9" w:rsidRDefault="00D654D1" w:rsidP="00457136">
            <w:pPr>
              <w:pStyle w:val="Paragrafoelenco"/>
              <w:numPr>
                <w:ilvl w:val="0"/>
                <w:numId w:val="7"/>
              </w:numPr>
              <w:rPr>
                <w:rFonts w:ascii="Times New Roman" w:hAnsi="Times New Roman"/>
              </w:rPr>
            </w:pPr>
            <w:r>
              <w:rPr>
                <w:rFonts w:ascii="Times New Roman" w:hAnsi="Times New Roman"/>
              </w:rPr>
              <w:t>Sperimentazione e uso di modelli didattici innovativi</w:t>
            </w:r>
          </w:p>
        </w:tc>
        <w:tc>
          <w:tcPr>
            <w:tcW w:w="3545" w:type="dxa"/>
          </w:tcPr>
          <w:p w14:paraId="7781A6B6" w14:textId="77777777" w:rsidR="00D654D1" w:rsidRDefault="00D654D1" w:rsidP="00457136">
            <w:pPr>
              <w:pStyle w:val="Paragrafoelenco"/>
              <w:numPr>
                <w:ilvl w:val="0"/>
                <w:numId w:val="9"/>
              </w:numPr>
              <w:rPr>
                <w:rFonts w:ascii="Times New Roman" w:hAnsi="Times New Roman"/>
              </w:rPr>
            </w:pPr>
            <w:r>
              <w:rPr>
                <w:rFonts w:ascii="Times New Roman" w:hAnsi="Times New Roman"/>
              </w:rPr>
              <w:t>Costruzione/utilizzazione di ambienti di apprendimento innovativi ed efficaci contro la dispersione scolastica, per l’inclusione e per la costruzione di curricoli individualizzati</w:t>
            </w:r>
          </w:p>
          <w:p w14:paraId="43E57945" w14:textId="77777777" w:rsidR="00D654D1" w:rsidRDefault="00D654D1" w:rsidP="00457136">
            <w:pPr>
              <w:pStyle w:val="Paragrafoelenco"/>
              <w:numPr>
                <w:ilvl w:val="0"/>
                <w:numId w:val="9"/>
              </w:numPr>
              <w:rPr>
                <w:rFonts w:ascii="Times New Roman" w:hAnsi="Times New Roman"/>
              </w:rPr>
            </w:pPr>
            <w:r>
              <w:rPr>
                <w:rFonts w:ascii="Times New Roman" w:hAnsi="Times New Roman"/>
              </w:rPr>
              <w:t>Ricerca di “fonti” e banche dati relative alla disciplina, alle innovazioni didattico-metodologiche per l’arricchimento professionale e culturale</w:t>
            </w:r>
          </w:p>
          <w:p w14:paraId="556A2E4C" w14:textId="77777777" w:rsidR="00D654D1" w:rsidRDefault="00D654D1" w:rsidP="00457136">
            <w:pPr>
              <w:pStyle w:val="Paragrafoelenco"/>
              <w:numPr>
                <w:ilvl w:val="0"/>
                <w:numId w:val="9"/>
              </w:numPr>
              <w:rPr>
                <w:rFonts w:ascii="Times New Roman" w:hAnsi="Times New Roman"/>
              </w:rPr>
            </w:pPr>
            <w:r>
              <w:rPr>
                <w:rFonts w:ascii="Times New Roman" w:hAnsi="Times New Roman"/>
              </w:rPr>
              <w:t>Progettazione e produzione di manufatti/laboratori didattici tematici</w:t>
            </w:r>
          </w:p>
          <w:p w14:paraId="657EF877" w14:textId="77777777" w:rsidR="00D654D1" w:rsidRPr="009376C9" w:rsidRDefault="00D654D1" w:rsidP="00457136">
            <w:pPr>
              <w:pStyle w:val="Paragrafoelenco"/>
              <w:numPr>
                <w:ilvl w:val="0"/>
                <w:numId w:val="9"/>
              </w:numPr>
              <w:rPr>
                <w:rFonts w:ascii="Times New Roman" w:hAnsi="Times New Roman"/>
              </w:rPr>
            </w:pPr>
            <w:r>
              <w:rPr>
                <w:rFonts w:ascii="Times New Roman" w:hAnsi="Times New Roman"/>
              </w:rPr>
              <w:t xml:space="preserve">Pubblicazione testi, documenti, materiali informativi  </w:t>
            </w:r>
          </w:p>
        </w:tc>
        <w:tc>
          <w:tcPr>
            <w:tcW w:w="1824" w:type="dxa"/>
          </w:tcPr>
          <w:p w14:paraId="530EEBC9" w14:textId="77777777" w:rsidR="00D654D1" w:rsidRPr="00D654D1" w:rsidRDefault="00D654D1" w:rsidP="00457136">
            <w:pPr>
              <w:ind w:left="360"/>
              <w:rPr>
                <w:rFonts w:ascii="Times New Roman" w:hAnsi="Times New Roman"/>
              </w:rPr>
            </w:pPr>
          </w:p>
        </w:tc>
      </w:tr>
      <w:tr w:rsidR="00D654D1" w:rsidRPr="008E70D2" w14:paraId="5736E392" w14:textId="77777777" w:rsidTr="00457136">
        <w:tc>
          <w:tcPr>
            <w:tcW w:w="2794" w:type="dxa"/>
          </w:tcPr>
          <w:p w14:paraId="689BD26E" w14:textId="77777777" w:rsidR="00D654D1" w:rsidRDefault="00D654D1" w:rsidP="00457136">
            <w:pPr>
              <w:pStyle w:val="Paragrafoelenco"/>
              <w:numPr>
                <w:ilvl w:val="0"/>
                <w:numId w:val="7"/>
              </w:numPr>
              <w:rPr>
                <w:rFonts w:ascii="Times New Roman" w:hAnsi="Times New Roman"/>
              </w:rPr>
            </w:pPr>
            <w:r>
              <w:rPr>
                <w:rFonts w:ascii="Times New Roman" w:hAnsi="Times New Roman"/>
              </w:rPr>
              <w:t>Partecipazione a gruppi di ricerca</w:t>
            </w:r>
          </w:p>
          <w:p w14:paraId="3CE4B262" w14:textId="77777777" w:rsidR="00D654D1" w:rsidRPr="008E70D2" w:rsidRDefault="00D654D1" w:rsidP="00457136">
            <w:pPr>
              <w:pStyle w:val="Paragrafoelenco"/>
              <w:numPr>
                <w:ilvl w:val="0"/>
                <w:numId w:val="7"/>
              </w:numPr>
              <w:rPr>
                <w:rFonts w:ascii="Times New Roman" w:hAnsi="Times New Roman"/>
              </w:rPr>
            </w:pPr>
            <w:r>
              <w:rPr>
                <w:rFonts w:ascii="Times New Roman" w:hAnsi="Times New Roman"/>
              </w:rPr>
              <w:t>Ricaduta della sperimentazione e ricerca sull’azione professionale</w:t>
            </w:r>
          </w:p>
        </w:tc>
        <w:tc>
          <w:tcPr>
            <w:tcW w:w="3545" w:type="dxa"/>
          </w:tcPr>
          <w:p w14:paraId="2C9C2D13" w14:textId="77777777" w:rsidR="00D654D1" w:rsidRDefault="00D654D1" w:rsidP="00457136">
            <w:pPr>
              <w:pStyle w:val="Paragrafoelenco"/>
              <w:numPr>
                <w:ilvl w:val="0"/>
                <w:numId w:val="10"/>
              </w:numPr>
              <w:rPr>
                <w:rFonts w:ascii="Times New Roman" w:hAnsi="Times New Roman"/>
              </w:rPr>
            </w:pPr>
            <w:r>
              <w:rPr>
                <w:rFonts w:ascii="Times New Roman" w:hAnsi="Times New Roman"/>
              </w:rPr>
              <w:t>Collaborazione ad iniziative di ricerca didattica riguardo a bandi MIUR, Pon, Fse-Fesr</w:t>
            </w:r>
          </w:p>
          <w:p w14:paraId="7E79F2B6" w14:textId="77777777" w:rsidR="00D654D1" w:rsidRPr="008E70D2" w:rsidRDefault="00D654D1" w:rsidP="00457136">
            <w:pPr>
              <w:pStyle w:val="Paragrafoelenco"/>
              <w:numPr>
                <w:ilvl w:val="0"/>
                <w:numId w:val="10"/>
              </w:numPr>
              <w:rPr>
                <w:rFonts w:ascii="Times New Roman" w:hAnsi="Times New Roman"/>
              </w:rPr>
            </w:pPr>
            <w:r>
              <w:rPr>
                <w:rFonts w:ascii="Times New Roman" w:hAnsi="Times New Roman"/>
              </w:rPr>
              <w:t>Utilizzo documentato di quanto appreso durante le attività formative</w:t>
            </w:r>
          </w:p>
        </w:tc>
        <w:tc>
          <w:tcPr>
            <w:tcW w:w="1824" w:type="dxa"/>
          </w:tcPr>
          <w:p w14:paraId="276134E4" w14:textId="77777777" w:rsidR="00D654D1" w:rsidRPr="00D654D1" w:rsidRDefault="00D654D1" w:rsidP="00457136">
            <w:pPr>
              <w:ind w:left="360"/>
              <w:rPr>
                <w:rFonts w:ascii="Times New Roman" w:hAnsi="Times New Roman"/>
              </w:rPr>
            </w:pPr>
          </w:p>
        </w:tc>
      </w:tr>
      <w:tr w:rsidR="004A5B4E" w:rsidRPr="008E70D2" w14:paraId="58B1113A" w14:textId="77777777" w:rsidTr="00457136">
        <w:tc>
          <w:tcPr>
            <w:tcW w:w="8163" w:type="dxa"/>
            <w:gridSpan w:val="3"/>
          </w:tcPr>
          <w:p w14:paraId="7D985991" w14:textId="77777777" w:rsidR="004A5B4E" w:rsidRPr="008E70D2" w:rsidRDefault="004A5B4E" w:rsidP="00457136">
            <w:pPr>
              <w:rPr>
                <w:rFonts w:ascii="Times New Roman" w:hAnsi="Times New Roman"/>
                <w:b/>
                <w:sz w:val="24"/>
                <w:szCs w:val="24"/>
              </w:rPr>
            </w:pPr>
            <w:r w:rsidRPr="008E70D2">
              <w:rPr>
                <w:rFonts w:ascii="Times New Roman" w:hAnsi="Times New Roman"/>
                <w:b/>
                <w:sz w:val="24"/>
                <w:szCs w:val="24"/>
              </w:rPr>
              <w:t>Area C</w:t>
            </w:r>
            <w:r>
              <w:rPr>
                <w:rFonts w:ascii="Times New Roman" w:hAnsi="Times New Roman"/>
                <w:b/>
                <w:sz w:val="24"/>
                <w:szCs w:val="24"/>
              </w:rPr>
              <w:t>” delle responsabilità assunte nel coordinamento organizzativo e didattico e nella formazione del personale”</w:t>
            </w:r>
          </w:p>
        </w:tc>
      </w:tr>
      <w:tr w:rsidR="00D654D1" w:rsidRPr="0054727B" w14:paraId="6C3CF3E5" w14:textId="77777777" w:rsidTr="00457136">
        <w:tc>
          <w:tcPr>
            <w:tcW w:w="2794" w:type="dxa"/>
          </w:tcPr>
          <w:p w14:paraId="1BEEBA29" w14:textId="77777777" w:rsidR="00D654D1" w:rsidRDefault="00D654D1" w:rsidP="00457136">
            <w:pPr>
              <w:pStyle w:val="Paragrafoelenco"/>
              <w:numPr>
                <w:ilvl w:val="0"/>
                <w:numId w:val="11"/>
              </w:numPr>
              <w:rPr>
                <w:rFonts w:ascii="Times New Roman" w:hAnsi="Times New Roman"/>
              </w:rPr>
            </w:pPr>
            <w:r>
              <w:rPr>
                <w:rFonts w:ascii="Times New Roman" w:hAnsi="Times New Roman"/>
              </w:rPr>
              <w:t>Capacità di favorire ed incrementare relazioni con tutti i soggetti interni ed esterni che animano la scuola</w:t>
            </w:r>
          </w:p>
          <w:p w14:paraId="30687370" w14:textId="77777777" w:rsidR="00D654D1" w:rsidRDefault="00D654D1" w:rsidP="00457136">
            <w:pPr>
              <w:pStyle w:val="Paragrafoelenco"/>
              <w:numPr>
                <w:ilvl w:val="0"/>
                <w:numId w:val="11"/>
              </w:numPr>
              <w:rPr>
                <w:rFonts w:ascii="Times New Roman" w:hAnsi="Times New Roman"/>
              </w:rPr>
            </w:pPr>
            <w:r>
              <w:rPr>
                <w:rFonts w:ascii="Times New Roman" w:hAnsi="Times New Roman"/>
              </w:rPr>
              <w:t>Capacità di progettare in team a vari livelli e nelle varie fasi di progettazione</w:t>
            </w:r>
          </w:p>
          <w:p w14:paraId="32216089" w14:textId="77777777" w:rsidR="00D654D1" w:rsidRPr="0054727B" w:rsidRDefault="00D654D1" w:rsidP="00457136">
            <w:pPr>
              <w:pStyle w:val="Paragrafoelenco"/>
              <w:numPr>
                <w:ilvl w:val="0"/>
                <w:numId w:val="11"/>
              </w:numPr>
              <w:rPr>
                <w:rFonts w:ascii="Times New Roman" w:hAnsi="Times New Roman"/>
              </w:rPr>
            </w:pPr>
            <w:r>
              <w:rPr>
                <w:rFonts w:ascii="Times New Roman" w:hAnsi="Times New Roman"/>
              </w:rPr>
              <w:t>Assunzione di responsabilità di conduzione e coordinamento con capacità di rendicontazione</w:t>
            </w:r>
          </w:p>
        </w:tc>
        <w:tc>
          <w:tcPr>
            <w:tcW w:w="3545" w:type="dxa"/>
          </w:tcPr>
          <w:p w14:paraId="4581413C" w14:textId="77777777" w:rsidR="00D654D1" w:rsidRDefault="00D654D1" w:rsidP="00457136">
            <w:pPr>
              <w:pStyle w:val="Paragrafoelenco"/>
              <w:numPr>
                <w:ilvl w:val="0"/>
                <w:numId w:val="12"/>
              </w:numPr>
              <w:rPr>
                <w:rFonts w:ascii="Times New Roman" w:hAnsi="Times New Roman"/>
              </w:rPr>
            </w:pPr>
            <w:r>
              <w:rPr>
                <w:rFonts w:ascii="Times New Roman" w:hAnsi="Times New Roman"/>
              </w:rPr>
              <w:t>Partecipazione con funzione di coordinamento e assunzione attiva di compiti e responsabilità in iniziative strategiche e significative per la mission di istituto</w:t>
            </w:r>
          </w:p>
          <w:p w14:paraId="0AB06FFE" w14:textId="77777777" w:rsidR="00D654D1" w:rsidRDefault="00D654D1" w:rsidP="00457136">
            <w:pPr>
              <w:pStyle w:val="Paragrafoelenco"/>
              <w:numPr>
                <w:ilvl w:val="0"/>
                <w:numId w:val="12"/>
              </w:numPr>
              <w:rPr>
                <w:rFonts w:ascii="Times New Roman" w:hAnsi="Times New Roman"/>
              </w:rPr>
            </w:pPr>
            <w:r>
              <w:rPr>
                <w:rFonts w:ascii="Times New Roman" w:hAnsi="Times New Roman"/>
              </w:rPr>
              <w:t>Supporto organizzativo al dirigente scolastico</w:t>
            </w:r>
          </w:p>
          <w:p w14:paraId="2DC52AE8" w14:textId="77777777" w:rsidR="00D654D1" w:rsidRDefault="00D654D1" w:rsidP="00457136">
            <w:pPr>
              <w:pStyle w:val="Paragrafoelenco"/>
              <w:numPr>
                <w:ilvl w:val="0"/>
                <w:numId w:val="12"/>
              </w:numPr>
              <w:rPr>
                <w:rFonts w:ascii="Times New Roman" w:hAnsi="Times New Roman"/>
              </w:rPr>
            </w:pPr>
            <w:r>
              <w:rPr>
                <w:rFonts w:ascii="Times New Roman" w:hAnsi="Times New Roman"/>
              </w:rPr>
              <w:t>Assunzione di incarichi nell’ambito di progetti PON e FESR</w:t>
            </w:r>
          </w:p>
          <w:p w14:paraId="000BD2A3" w14:textId="77777777" w:rsidR="00D654D1" w:rsidRPr="0054727B" w:rsidRDefault="00D654D1" w:rsidP="00457136">
            <w:pPr>
              <w:pStyle w:val="Paragrafoelenco"/>
              <w:numPr>
                <w:ilvl w:val="0"/>
                <w:numId w:val="12"/>
              </w:numPr>
              <w:rPr>
                <w:rFonts w:ascii="Times New Roman" w:hAnsi="Times New Roman"/>
              </w:rPr>
            </w:pPr>
            <w:r>
              <w:rPr>
                <w:rFonts w:ascii="Times New Roman" w:hAnsi="Times New Roman"/>
              </w:rPr>
              <w:t>Svolgimento di particolari incarichi organizzativi in reti di scuole</w:t>
            </w:r>
          </w:p>
        </w:tc>
        <w:tc>
          <w:tcPr>
            <w:tcW w:w="1824" w:type="dxa"/>
          </w:tcPr>
          <w:p w14:paraId="609C6E36" w14:textId="77777777" w:rsidR="00D654D1" w:rsidRPr="00D654D1" w:rsidRDefault="00D654D1" w:rsidP="00457136">
            <w:pPr>
              <w:ind w:left="360"/>
              <w:rPr>
                <w:rFonts w:ascii="Times New Roman" w:hAnsi="Times New Roman"/>
              </w:rPr>
            </w:pPr>
          </w:p>
        </w:tc>
      </w:tr>
      <w:tr w:rsidR="00D654D1" w:rsidRPr="0010654A" w14:paraId="42345F88" w14:textId="77777777" w:rsidTr="00457136">
        <w:tc>
          <w:tcPr>
            <w:tcW w:w="2794" w:type="dxa"/>
          </w:tcPr>
          <w:p w14:paraId="79657D57" w14:textId="77777777" w:rsidR="00D654D1" w:rsidRDefault="00D654D1" w:rsidP="00457136">
            <w:pPr>
              <w:pStyle w:val="Paragrafoelenco"/>
              <w:numPr>
                <w:ilvl w:val="0"/>
                <w:numId w:val="13"/>
              </w:numPr>
              <w:rPr>
                <w:rFonts w:ascii="Times New Roman" w:hAnsi="Times New Roman"/>
              </w:rPr>
            </w:pPr>
            <w:r>
              <w:rPr>
                <w:rFonts w:ascii="Times New Roman" w:hAnsi="Times New Roman"/>
              </w:rPr>
              <w:t>Organizzazione della formazione</w:t>
            </w:r>
          </w:p>
          <w:p w14:paraId="45867B33" w14:textId="77777777" w:rsidR="00D654D1" w:rsidRPr="0010654A" w:rsidRDefault="00D654D1" w:rsidP="00457136">
            <w:pPr>
              <w:pStyle w:val="Paragrafoelenco"/>
              <w:numPr>
                <w:ilvl w:val="0"/>
                <w:numId w:val="13"/>
              </w:numPr>
              <w:rPr>
                <w:rFonts w:ascii="Times New Roman" w:hAnsi="Times New Roman"/>
              </w:rPr>
            </w:pPr>
            <w:r>
              <w:rPr>
                <w:rFonts w:ascii="Times New Roman" w:hAnsi="Times New Roman"/>
              </w:rPr>
              <w:t>Elaborazione e diffusione di materiali o strumenti didattici innovativi per la formazione del personale</w:t>
            </w:r>
          </w:p>
        </w:tc>
        <w:tc>
          <w:tcPr>
            <w:tcW w:w="3545" w:type="dxa"/>
          </w:tcPr>
          <w:p w14:paraId="53313276" w14:textId="77777777" w:rsidR="00D654D1" w:rsidRDefault="00D654D1" w:rsidP="00457136">
            <w:pPr>
              <w:pStyle w:val="Paragrafoelenco"/>
              <w:numPr>
                <w:ilvl w:val="0"/>
                <w:numId w:val="14"/>
              </w:numPr>
              <w:rPr>
                <w:rFonts w:ascii="Times New Roman" w:hAnsi="Times New Roman"/>
              </w:rPr>
            </w:pPr>
            <w:r>
              <w:rPr>
                <w:rFonts w:ascii="Times New Roman" w:hAnsi="Times New Roman"/>
              </w:rPr>
              <w:t>Assunzione di compiti e responsabilità nella formazione del personale della scuola o reti di scuole</w:t>
            </w:r>
          </w:p>
          <w:p w14:paraId="2169B807" w14:textId="77777777" w:rsidR="00D654D1" w:rsidRDefault="00D654D1" w:rsidP="00457136">
            <w:pPr>
              <w:pStyle w:val="Paragrafoelenco"/>
              <w:numPr>
                <w:ilvl w:val="0"/>
                <w:numId w:val="14"/>
              </w:numPr>
              <w:rPr>
                <w:rFonts w:ascii="Times New Roman" w:hAnsi="Times New Roman"/>
              </w:rPr>
            </w:pPr>
            <w:r>
              <w:rPr>
                <w:rFonts w:ascii="Times New Roman" w:hAnsi="Times New Roman"/>
              </w:rPr>
              <w:t>Elaborazione di modalità innovative nella formazione</w:t>
            </w:r>
          </w:p>
          <w:p w14:paraId="6FC5B23E" w14:textId="77777777" w:rsidR="00D654D1" w:rsidRPr="0010654A" w:rsidRDefault="00D654D1" w:rsidP="00457136">
            <w:pPr>
              <w:pStyle w:val="Paragrafoelenco"/>
              <w:numPr>
                <w:ilvl w:val="0"/>
                <w:numId w:val="14"/>
              </w:numPr>
              <w:rPr>
                <w:rFonts w:ascii="Times New Roman" w:hAnsi="Times New Roman"/>
              </w:rPr>
            </w:pPr>
            <w:r>
              <w:rPr>
                <w:rFonts w:ascii="Times New Roman" w:hAnsi="Times New Roman"/>
              </w:rPr>
              <w:t>Pubblicazioni relative a temi di interesse professionale</w:t>
            </w:r>
          </w:p>
        </w:tc>
        <w:tc>
          <w:tcPr>
            <w:tcW w:w="1824" w:type="dxa"/>
          </w:tcPr>
          <w:p w14:paraId="0E53DC3A" w14:textId="77777777" w:rsidR="00D654D1" w:rsidRPr="00D654D1" w:rsidRDefault="00D654D1" w:rsidP="00457136">
            <w:pPr>
              <w:ind w:left="360"/>
              <w:rPr>
                <w:rFonts w:ascii="Times New Roman" w:hAnsi="Times New Roman"/>
              </w:rPr>
            </w:pPr>
          </w:p>
        </w:tc>
      </w:tr>
    </w:tbl>
    <w:p w14:paraId="6E41C2AA" w14:textId="77777777" w:rsidR="009E557C" w:rsidRDefault="009E557C"/>
    <w:sectPr w:rsidR="009E557C" w:rsidSect="0087452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17E"/>
    <w:multiLevelType w:val="hybridMultilevel"/>
    <w:tmpl w:val="704E02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36463A"/>
    <w:multiLevelType w:val="hybridMultilevel"/>
    <w:tmpl w:val="B8922F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012706"/>
    <w:multiLevelType w:val="hybridMultilevel"/>
    <w:tmpl w:val="998AF3E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457413"/>
    <w:multiLevelType w:val="hybridMultilevel"/>
    <w:tmpl w:val="8724F2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342673"/>
    <w:multiLevelType w:val="hybridMultilevel"/>
    <w:tmpl w:val="74984D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D67E31"/>
    <w:multiLevelType w:val="hybridMultilevel"/>
    <w:tmpl w:val="B60C7A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A429A3"/>
    <w:multiLevelType w:val="hybridMultilevel"/>
    <w:tmpl w:val="2F309AD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CE6EBE"/>
    <w:multiLevelType w:val="hybridMultilevel"/>
    <w:tmpl w:val="9A9033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D22A7F"/>
    <w:multiLevelType w:val="hybridMultilevel"/>
    <w:tmpl w:val="4D1CA74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4A0D12"/>
    <w:multiLevelType w:val="hybridMultilevel"/>
    <w:tmpl w:val="4606D4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F5B7207"/>
    <w:multiLevelType w:val="hybridMultilevel"/>
    <w:tmpl w:val="69B4BEE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3546C0C"/>
    <w:multiLevelType w:val="hybridMultilevel"/>
    <w:tmpl w:val="C80608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6928E3"/>
    <w:multiLevelType w:val="hybridMultilevel"/>
    <w:tmpl w:val="123853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8E2644"/>
    <w:multiLevelType w:val="hybridMultilevel"/>
    <w:tmpl w:val="4F1082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A51065"/>
    <w:multiLevelType w:val="hybridMultilevel"/>
    <w:tmpl w:val="6C6255D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5"/>
  </w:num>
  <w:num w:numId="5">
    <w:abstractNumId w:val="8"/>
  </w:num>
  <w:num w:numId="6">
    <w:abstractNumId w:val="7"/>
  </w:num>
  <w:num w:numId="7">
    <w:abstractNumId w:val="2"/>
  </w:num>
  <w:num w:numId="8">
    <w:abstractNumId w:val="0"/>
  </w:num>
  <w:num w:numId="9">
    <w:abstractNumId w:val="1"/>
  </w:num>
  <w:num w:numId="10">
    <w:abstractNumId w:val="4"/>
  </w:num>
  <w:num w:numId="11">
    <w:abstractNumId w:val="9"/>
  </w:num>
  <w:num w:numId="12">
    <w:abstractNumId w:val="13"/>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D1"/>
    <w:rsid w:val="002E6012"/>
    <w:rsid w:val="00457136"/>
    <w:rsid w:val="004A5B4E"/>
    <w:rsid w:val="005729A3"/>
    <w:rsid w:val="0058525D"/>
    <w:rsid w:val="00675EE3"/>
    <w:rsid w:val="008504AE"/>
    <w:rsid w:val="0087452C"/>
    <w:rsid w:val="009E557C"/>
    <w:rsid w:val="00D654D1"/>
    <w:rsid w:val="00EC428C"/>
    <w:rsid w:val="00F121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2D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54D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5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654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54D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5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65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763</Words>
  <Characters>4350</Characters>
  <Application>Microsoft Macintosh Word</Application>
  <DocSecurity>0</DocSecurity>
  <Lines>36</Lines>
  <Paragraphs>10</Paragraphs>
  <ScaleCrop>false</ScaleCrop>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sciuto</dc:creator>
  <cp:keywords/>
  <dc:description/>
  <cp:lastModifiedBy>Donatella sciuto</cp:lastModifiedBy>
  <cp:revision>10</cp:revision>
  <dcterms:created xsi:type="dcterms:W3CDTF">2016-06-15T20:00:00Z</dcterms:created>
  <dcterms:modified xsi:type="dcterms:W3CDTF">2016-06-20T20:55:00Z</dcterms:modified>
</cp:coreProperties>
</file>